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E200E5">
      <w:pPr>
        <w:ind w:left="0" w:leftChars="0"/>
        <w:jc w:val="left"/>
        <w:rPr>
          <w:rFonts w:ascii="宋体" w:hAnsi="宋体" w:eastAsia="宋体"/>
        </w:rPr>
      </w:pPr>
      <w:r>
        <w:rPr>
          <w:rFonts w:ascii="宋体" w:hAnsi="宋体" w:eastAsia="宋体"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-1460500</wp:posOffset>
            </wp:positionV>
            <wp:extent cx="7635875" cy="10801350"/>
            <wp:effectExtent l="0" t="0" r="0" b="0"/>
            <wp:wrapNone/>
            <wp:docPr id="9210138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13845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92111">
      <w:pPr>
        <w:ind w:left="210"/>
        <w:jc w:val="left"/>
        <w:rPr>
          <w:rFonts w:ascii="宋体" w:hAnsi="宋体" w:eastAsia="宋体"/>
        </w:rPr>
      </w:pPr>
    </w:p>
    <w:p w14:paraId="008654C8">
      <w:pPr>
        <w:ind w:left="210"/>
        <w:jc w:val="right"/>
        <w:rPr>
          <w:rFonts w:ascii="宋体" w:hAnsi="宋体" w:eastAsia="宋体"/>
        </w:rPr>
      </w:pPr>
    </w:p>
    <w:p w14:paraId="3C6F3AB3">
      <w:pPr>
        <w:ind w:left="210"/>
        <w:jc w:val="right"/>
        <w:rPr>
          <w:rFonts w:ascii="宋体" w:hAnsi="宋体" w:eastAsia="宋体"/>
        </w:rPr>
      </w:pPr>
    </w:p>
    <w:p w14:paraId="122BA7CB">
      <w:pPr>
        <w:ind w:left="210"/>
        <w:jc w:val="right"/>
        <w:rPr>
          <w:rFonts w:ascii="宋体" w:hAnsi="宋体" w:eastAsia="宋体"/>
        </w:rPr>
      </w:pPr>
    </w:p>
    <w:p w14:paraId="2FD0CF9E">
      <w:pPr>
        <w:ind w:left="210"/>
        <w:jc w:val="right"/>
        <w:rPr>
          <w:rFonts w:ascii="宋体" w:hAnsi="宋体" w:eastAsia="宋体"/>
        </w:rPr>
      </w:pPr>
    </w:p>
    <w:p w14:paraId="78B9B510">
      <w:pPr>
        <w:ind w:left="210"/>
        <w:jc w:val="right"/>
        <w:rPr>
          <w:rFonts w:ascii="宋体" w:hAnsi="宋体" w:eastAsia="宋体"/>
        </w:rPr>
      </w:pPr>
    </w:p>
    <w:p w14:paraId="076430C2">
      <w:pPr>
        <w:ind w:left="210"/>
        <w:jc w:val="right"/>
        <w:rPr>
          <w:rFonts w:ascii="宋体" w:hAnsi="宋体" w:eastAsia="宋体"/>
        </w:rPr>
      </w:pPr>
    </w:p>
    <w:p w14:paraId="29AF4564">
      <w:pPr>
        <w:ind w:left="210"/>
        <w:jc w:val="right"/>
        <w:rPr>
          <w:rFonts w:ascii="宋体" w:hAnsi="宋体" w:eastAsia="宋体"/>
        </w:rPr>
      </w:pPr>
    </w:p>
    <w:p w14:paraId="4405C8AC">
      <w:pPr>
        <w:ind w:left="210"/>
        <w:jc w:val="right"/>
        <w:rPr>
          <w:rFonts w:ascii="宋体" w:hAnsi="宋体" w:eastAsia="宋体"/>
        </w:rPr>
      </w:pPr>
    </w:p>
    <w:p w14:paraId="2CF042EE">
      <w:pPr>
        <w:ind w:left="210"/>
        <w:jc w:val="right"/>
        <w:rPr>
          <w:rFonts w:ascii="宋体" w:hAnsi="宋体" w:eastAsia="宋体"/>
        </w:rPr>
      </w:pPr>
    </w:p>
    <w:p w14:paraId="18447323">
      <w:pPr>
        <w:ind w:left="210"/>
        <w:jc w:val="left"/>
        <w:rPr>
          <w:rFonts w:ascii="宋体" w:hAnsi="宋体" w:eastAsia="宋体"/>
        </w:rPr>
      </w:pPr>
    </w:p>
    <w:p w14:paraId="1501D4EB">
      <w:pPr>
        <w:ind w:left="0" w:leftChars="0"/>
        <w:jc w:val="left"/>
        <w:rPr>
          <w:rFonts w:ascii="宋体" w:hAnsi="宋体" w:eastAsia="宋体"/>
          <w:b/>
          <w:bCs/>
          <w:color w:val="2F5597" w:themeColor="accent1" w:themeShade="BF"/>
          <w:sz w:val="52"/>
          <w:szCs w:val="52"/>
        </w:rPr>
      </w:pPr>
      <w:r>
        <w:rPr>
          <w:rFonts w:ascii="宋体" w:hAnsi="宋体" w:eastAsia="宋体"/>
          <w:b/>
          <w:bCs/>
          <w:color w:val="2F5597" w:themeColor="accent1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549910</wp:posOffset>
                </wp:positionV>
                <wp:extent cx="5184140" cy="45720"/>
                <wp:effectExtent l="0" t="0" r="0" b="5715"/>
                <wp:wrapNone/>
                <wp:docPr id="123494043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3945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0pt;margin-top:43.3pt;height:3.6pt;width:408.2pt;z-index:251662336;v-text-anchor:middle;mso-width-relative:page;mso-height-relative:page;" fillcolor="#4472C4 [3204]" filled="t" stroked="f" coordsize="21600,21600" o:gfxdata="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NnoObYAAAABgEAAA8AAAAAAAAAAQAgAAAAIgAAAGRycy9k&#10;b3ducmV2LnhtbFBLAQIUABQAAAAIAIdO4kBs+dvodAIAANMEAAAOAAAAAAAAAAEAIAAAACc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OLE_LINK17"/>
      <w:r>
        <w:rPr>
          <w:rFonts w:hint="eastAsia" w:ascii="宋体" w:hAnsi="宋体" w:eastAsia="宋体"/>
          <w:b/>
          <w:bCs/>
          <w:color w:val="2F5597" w:themeColor="accent1" w:themeShade="BF"/>
          <w:sz w:val="52"/>
          <w:szCs w:val="52"/>
        </w:rPr>
        <w:t>校地通-攀登计划</w:t>
      </w:r>
      <w:r>
        <w:rPr>
          <w:rFonts w:hint="eastAsia" w:ascii="宋体" w:hAnsi="宋体" w:eastAsia="宋体"/>
          <w:b/>
          <w:bCs/>
          <w:color w:val="2F5597" w:themeColor="accent1" w:themeShade="BF"/>
          <w:sz w:val="52"/>
          <w:szCs w:val="52"/>
          <w:lang w:val="en-US" w:eastAsia="zh-CN"/>
        </w:rPr>
        <w:t>结项功能</w:t>
      </w:r>
      <w:r>
        <w:rPr>
          <w:rFonts w:hint="eastAsia" w:ascii="宋体" w:hAnsi="宋体" w:eastAsia="宋体"/>
          <w:b/>
          <w:bCs/>
          <w:color w:val="2F5597" w:themeColor="accent1" w:themeShade="BF"/>
          <w:sz w:val="52"/>
          <w:szCs w:val="52"/>
        </w:rPr>
        <w:t>使用手册</w:t>
      </w:r>
      <w:bookmarkEnd w:id="0"/>
    </w:p>
    <w:p w14:paraId="0251EEA0">
      <w:pPr>
        <w:ind w:left="210"/>
        <w:jc w:val="left"/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（小程序）</w:t>
      </w:r>
    </w:p>
    <w:p w14:paraId="1C3C2CE5">
      <w:pPr>
        <w:ind w:left="210"/>
        <w:jc w:val="left"/>
        <w:rPr>
          <w:rFonts w:ascii="宋体" w:hAnsi="宋体" w:eastAsia="宋体"/>
          <w:sz w:val="44"/>
          <w:szCs w:val="44"/>
        </w:rPr>
      </w:pPr>
    </w:p>
    <w:p w14:paraId="4B930C95">
      <w:pPr>
        <w:ind w:left="210"/>
        <w:jc w:val="left"/>
        <w:rPr>
          <w:rFonts w:ascii="宋体" w:hAnsi="宋体" w:eastAsia="宋体"/>
          <w:sz w:val="44"/>
          <w:szCs w:val="44"/>
        </w:rPr>
      </w:pPr>
    </w:p>
    <w:p w14:paraId="6356943B">
      <w:pPr>
        <w:ind w:left="210"/>
        <w:jc w:val="left"/>
        <w:rPr>
          <w:rFonts w:ascii="宋体" w:hAnsi="宋体" w:eastAsia="宋体"/>
          <w:sz w:val="44"/>
          <w:szCs w:val="44"/>
        </w:rPr>
      </w:pPr>
    </w:p>
    <w:p w14:paraId="0B818F0D">
      <w:pPr>
        <w:ind w:left="210"/>
        <w:jc w:val="left"/>
        <w:rPr>
          <w:rFonts w:ascii="宋体" w:hAnsi="宋体" w:eastAsia="宋体"/>
          <w:sz w:val="44"/>
          <w:szCs w:val="44"/>
        </w:rPr>
      </w:pPr>
    </w:p>
    <w:p w14:paraId="0459A39E">
      <w:pPr>
        <w:ind w:left="210"/>
        <w:jc w:val="left"/>
        <w:rPr>
          <w:rFonts w:ascii="宋体" w:hAnsi="宋体" w:eastAsia="宋体"/>
          <w:sz w:val="44"/>
          <w:szCs w:val="44"/>
        </w:rPr>
      </w:pPr>
    </w:p>
    <w:p w14:paraId="7DE69938">
      <w:pPr>
        <w:ind w:left="210"/>
        <w:jc w:val="left"/>
        <w:rPr>
          <w:rFonts w:ascii="宋体" w:hAnsi="宋体" w:eastAsia="宋体"/>
          <w:sz w:val="44"/>
          <w:szCs w:val="44"/>
        </w:rPr>
      </w:pPr>
    </w:p>
    <w:p w14:paraId="1290FBB9">
      <w:pPr>
        <w:spacing w:line="360" w:lineRule="exact"/>
        <w:ind w:left="0" w:leftChars="0" w:right="482"/>
        <w:jc w:val="left"/>
        <w:rPr>
          <w:rFonts w:ascii="宋体" w:hAnsi="宋体" w:eastAsia="宋体"/>
        </w:rPr>
      </w:pPr>
    </w:p>
    <w:p w14:paraId="5F159DC7">
      <w:pPr>
        <w:spacing w:line="360" w:lineRule="exact"/>
        <w:ind w:left="0" w:leftChars="0" w:right="482"/>
        <w:jc w:val="left"/>
        <w:rPr>
          <w:rFonts w:ascii="宋体" w:hAnsi="宋体" w:eastAsia="宋体"/>
        </w:rPr>
      </w:pPr>
    </w:p>
    <w:p w14:paraId="48F9F786">
      <w:pPr>
        <w:keepNext/>
        <w:pageBreakBefore/>
        <w:spacing w:after="156" w:afterLines="50"/>
        <w:ind w:left="0" w:leftChars="0"/>
        <w:jc w:val="center"/>
        <w:rPr>
          <w:rFonts w:ascii="宋体" w:hAnsi="宋体" w:eastAsia="宋体"/>
          <w:b/>
          <w:bCs/>
          <w:color w:val="2F5597" w:themeColor="accent1" w:themeShade="BF"/>
          <w:sz w:val="30"/>
          <w:szCs w:val="30"/>
        </w:rPr>
      </w:pPr>
      <w:r>
        <w:rPr>
          <w:rFonts w:hint="eastAsia" w:ascii="宋体" w:hAnsi="宋体" w:eastAsia="宋体"/>
          <w:b/>
          <w:bCs/>
          <w:color w:val="2F5597" w:themeColor="accent1" w:themeShade="BF"/>
          <w:sz w:val="30"/>
          <w:szCs w:val="30"/>
        </w:rPr>
        <w:t>目</w:t>
      </w:r>
      <w:r>
        <w:rPr>
          <w:rFonts w:ascii="宋体" w:hAnsi="宋体" w:eastAsia="宋体"/>
          <w:b/>
          <w:bCs/>
          <w:color w:val="2F5597" w:themeColor="accent1" w:themeShade="BF"/>
          <w:sz w:val="30"/>
          <w:szCs w:val="30"/>
        </w:rPr>
        <w:t xml:space="preserve">  </w:t>
      </w:r>
      <w:r>
        <w:rPr>
          <w:rFonts w:hint="eastAsia" w:ascii="宋体" w:hAnsi="宋体" w:eastAsia="宋体"/>
          <w:b/>
          <w:bCs/>
          <w:color w:val="2F5597" w:themeColor="accent1" w:themeShade="BF"/>
          <w:sz w:val="30"/>
          <w:szCs w:val="30"/>
        </w:rPr>
        <w:t>录</w:t>
      </w:r>
    </w:p>
    <w:p w14:paraId="48B605BA">
      <w:pPr>
        <w:pStyle w:val="21"/>
        <w:tabs>
          <w:tab w:val="right" w:leader="dot" w:pos="9026"/>
        </w:tabs>
      </w:pPr>
      <w:bookmarkStart w:id="1" w:name="_1．前言"/>
      <w:bookmarkEnd w:id="1"/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TOC \o "1-6" \h \u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_Toc22913 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eastAsia="宋体"/>
        </w:rPr>
        <w:t>功能介绍</w:t>
      </w:r>
      <w:r>
        <w:tab/>
      </w:r>
      <w:r>
        <w:fldChar w:fldCharType="begin"/>
      </w:r>
      <w:r>
        <w:instrText xml:space="preserve"> PAGEREF _Toc22913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</w:rPr>
        <w:fldChar w:fldCharType="end"/>
      </w:r>
    </w:p>
    <w:p w14:paraId="3B9E1E7B">
      <w:pPr>
        <w:pStyle w:val="25"/>
        <w:tabs>
          <w:tab w:val="right" w:leader="dot" w:pos="902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_Toc30462 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eastAsia="宋体"/>
        </w:rPr>
        <w:t>1 高校学生使用</w:t>
      </w:r>
      <w:r>
        <w:tab/>
      </w:r>
      <w:r>
        <w:fldChar w:fldCharType="begin"/>
      </w:r>
      <w:r>
        <w:instrText xml:space="preserve"> PAGEREF _Toc30462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</w:rPr>
        <w:fldChar w:fldCharType="end"/>
      </w:r>
    </w:p>
    <w:p w14:paraId="7363E7EB">
      <w:pPr>
        <w:pStyle w:val="15"/>
        <w:tabs>
          <w:tab w:val="right" w:leader="dot" w:pos="902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_Toc29468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攀登计划征集任务项目结项</w:t>
      </w:r>
      <w:r>
        <w:tab/>
      </w:r>
      <w:r>
        <w:fldChar w:fldCharType="begin"/>
      </w:r>
      <w:r>
        <w:instrText xml:space="preserve"> PAGEREF _Toc29468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</w:rPr>
        <w:fldChar w:fldCharType="end"/>
      </w:r>
    </w:p>
    <w:p w14:paraId="1CE135DD">
      <w:pPr>
        <w:pStyle w:val="22"/>
        <w:tabs>
          <w:tab w:val="right" w:leader="dot" w:pos="902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_Toc7407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.1 项目结项认定</w:t>
      </w:r>
      <w:r>
        <w:tab/>
      </w:r>
      <w:r>
        <w:fldChar w:fldCharType="begin"/>
      </w:r>
      <w:r>
        <w:instrText xml:space="preserve"> PAGEREF _Toc7407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</w:rPr>
        <w:fldChar w:fldCharType="end"/>
      </w:r>
    </w:p>
    <w:p w14:paraId="79AE51C6">
      <w:pPr>
        <w:pStyle w:val="22"/>
        <w:tabs>
          <w:tab w:val="right" w:leader="dot" w:pos="902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_Toc12575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.2 立项成员信息确定</w:t>
      </w:r>
      <w:r>
        <w:tab/>
      </w:r>
      <w:r>
        <w:fldChar w:fldCharType="begin"/>
      </w:r>
      <w:r>
        <w:instrText xml:space="preserve"> PAGEREF _Toc12575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</w:rPr>
        <w:fldChar w:fldCharType="end"/>
      </w:r>
    </w:p>
    <w:p w14:paraId="5B621892">
      <w:pPr>
        <w:pStyle w:val="22"/>
        <w:tabs>
          <w:tab w:val="right" w:leader="dot" w:pos="902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_Toc15111 </w:instrText>
      </w:r>
      <w:r>
        <w:rPr>
          <w:rFonts w:ascii="宋体" w:hAnsi="宋体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项目结项成果认定</w:t>
      </w:r>
      <w:r>
        <w:tab/>
      </w:r>
      <w:r>
        <w:fldChar w:fldCharType="begin"/>
      </w:r>
      <w:r>
        <w:instrText xml:space="preserve"> PAGEREF _Toc15111 \h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</w:rPr>
        <w:fldChar w:fldCharType="end"/>
      </w:r>
    </w:p>
    <w:p w14:paraId="17567922">
      <w:pPr>
        <w:pStyle w:val="22"/>
        <w:tabs>
          <w:tab w:val="right" w:leader="dot" w:pos="902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_Toc6041 </w:instrText>
      </w:r>
      <w:r>
        <w:rPr>
          <w:rFonts w:ascii="宋体" w:hAnsi="宋体"/>
        </w:rPr>
        <w:fldChar w:fldCharType="separate"/>
      </w:r>
      <w:r>
        <w:rPr>
          <w:rFonts w:hint="eastAsia"/>
          <w:highlight w:val="none"/>
          <w:lang w:val="en-US" w:eastAsia="zh-CN"/>
        </w:rPr>
        <w:t>1</w:t>
      </w:r>
      <w:r>
        <w:rPr>
          <w:rFonts w:hint="eastAsia"/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1</w:t>
      </w:r>
      <w:r>
        <w:rPr>
          <w:rFonts w:hint="eastAsia"/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4</w:t>
      </w:r>
      <w:r>
        <w:rPr>
          <w:rFonts w:hint="eastAsia"/>
          <w:highlight w:val="none"/>
        </w:rPr>
        <w:t xml:space="preserve"> </w:t>
      </w:r>
      <w:r>
        <w:rPr>
          <w:rFonts w:hint="eastAsia"/>
          <w:highlight w:val="none"/>
          <w:lang w:val="en-US" w:eastAsia="zh-CN"/>
        </w:rPr>
        <w:t>特殊情况</w:t>
      </w:r>
      <w:r>
        <w:tab/>
      </w:r>
      <w:r>
        <w:fldChar w:fldCharType="begin"/>
      </w:r>
      <w:r>
        <w:instrText xml:space="preserve"> PAGEREF _Toc6041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/>
        </w:rPr>
        <w:fldChar w:fldCharType="end"/>
      </w:r>
    </w:p>
    <w:p w14:paraId="789F2C4D">
      <w:pPr>
        <w:pStyle w:val="25"/>
        <w:tabs>
          <w:tab w:val="right" w:leader="dot" w:pos="902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_Toc27128 </w:instrText>
      </w:r>
      <w:r>
        <w:rPr>
          <w:rFonts w:ascii="宋体" w:hAnsi="宋体"/>
        </w:rPr>
        <w:fldChar w:fldCharType="separate"/>
      </w:r>
      <w:r>
        <w:rPr>
          <w:rFonts w:hint="eastAsia"/>
        </w:rPr>
        <w:t>2 高校校团委使用</w:t>
      </w:r>
      <w:r>
        <w:tab/>
      </w:r>
      <w:r>
        <w:fldChar w:fldCharType="begin"/>
      </w:r>
      <w:r>
        <w:instrText xml:space="preserve"> PAGEREF _Toc27128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</w:rPr>
        <w:fldChar w:fldCharType="end"/>
      </w:r>
    </w:p>
    <w:p w14:paraId="2C7B7E78">
      <w:pPr>
        <w:pStyle w:val="15"/>
        <w:tabs>
          <w:tab w:val="right" w:leader="dot" w:pos="902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_Toc30156 </w:instrText>
      </w:r>
      <w:r>
        <w:rPr>
          <w:rFonts w:ascii="宋体" w:hAnsi="宋体"/>
        </w:rPr>
        <w:fldChar w:fldCharType="separate"/>
      </w:r>
      <w:r>
        <w:rPr>
          <w:rFonts w:hint="eastAsia"/>
        </w:rPr>
        <w:t>2.1 校团委登录</w:t>
      </w:r>
      <w:r>
        <w:tab/>
      </w:r>
      <w:r>
        <w:fldChar w:fldCharType="begin"/>
      </w:r>
      <w:r>
        <w:instrText xml:space="preserve"> PAGEREF _Toc30156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</w:rPr>
        <w:fldChar w:fldCharType="end"/>
      </w:r>
    </w:p>
    <w:p w14:paraId="16B8BC68">
      <w:pPr>
        <w:pStyle w:val="15"/>
        <w:tabs>
          <w:tab w:val="right" w:leader="dot" w:pos="902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_Toc22509 </w:instrText>
      </w:r>
      <w:r>
        <w:rPr>
          <w:rFonts w:ascii="宋体" w:hAnsi="宋体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校团委项目项目认定审批</w:t>
      </w:r>
      <w:r>
        <w:tab/>
      </w:r>
      <w:r>
        <w:fldChar w:fldCharType="begin"/>
      </w:r>
      <w:r>
        <w:instrText xml:space="preserve"> PAGEREF _Toc22509 \h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/>
        </w:rPr>
        <w:fldChar w:fldCharType="end"/>
      </w:r>
    </w:p>
    <w:p w14:paraId="4AF2D9BE">
      <w:pPr>
        <w:pStyle w:val="15"/>
        <w:tabs>
          <w:tab w:val="right" w:leader="dot" w:pos="9026"/>
        </w:tabs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\l _Toc13665 </w:instrText>
      </w:r>
      <w:r>
        <w:rPr>
          <w:rFonts w:ascii="宋体" w:hAnsi="宋体"/>
        </w:rP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校团委查看审批流程</w:t>
      </w:r>
      <w:r>
        <w:tab/>
      </w:r>
      <w:r>
        <w:fldChar w:fldCharType="begin"/>
      </w:r>
      <w:r>
        <w:instrText xml:space="preserve"> PAGEREF _Toc13665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/>
        </w:rPr>
        <w:fldChar w:fldCharType="end"/>
      </w:r>
    </w:p>
    <w:p w14:paraId="5AD2AD98">
      <w:pPr>
        <w:pStyle w:val="7"/>
        <w:rPr>
          <w:rFonts w:ascii="宋体" w:hAnsi="宋体"/>
        </w:rPr>
      </w:pPr>
      <w:r>
        <w:rPr>
          <w:rFonts w:ascii="宋体" w:hAnsi="宋体"/>
        </w:rPr>
        <w:fldChar w:fldCharType="end"/>
      </w:r>
    </w:p>
    <w:p w14:paraId="45D20E54">
      <w:pPr>
        <w:pStyle w:val="39"/>
        <w:ind w:left="210"/>
        <w:rPr>
          <w:rFonts w:ascii="宋体" w:hAnsi="宋体"/>
        </w:rPr>
      </w:pPr>
    </w:p>
    <w:p w14:paraId="1EBEBBD7">
      <w:pPr>
        <w:ind w:left="210"/>
        <w:rPr>
          <w:rStyle w:val="31"/>
          <w:rFonts w:ascii="宋体" w:hAnsi="宋体" w:eastAsia="宋体"/>
          <w:b w:val="0"/>
          <w:bCs w:val="0"/>
        </w:rPr>
      </w:pPr>
      <w:bookmarkStart w:id="2" w:name="_Toc155969098"/>
      <w:bookmarkStart w:id="3" w:name="_Toc155694369"/>
      <w:bookmarkStart w:id="4" w:name="_Toc156235751"/>
    </w:p>
    <w:p w14:paraId="1638FA34">
      <w:pPr>
        <w:ind w:left="210"/>
        <w:jc w:val="center"/>
        <w:rPr>
          <w:rStyle w:val="31"/>
          <w:rFonts w:ascii="宋体" w:hAnsi="宋体" w:eastAsia="宋体"/>
          <w:b w:val="0"/>
          <w:bCs w:val="0"/>
        </w:rPr>
      </w:pPr>
    </w:p>
    <w:p w14:paraId="22E3613A">
      <w:pPr>
        <w:pStyle w:val="2"/>
        <w:rPr>
          <w:rFonts w:ascii="宋体" w:hAnsi="宋体" w:eastAsia="宋体"/>
        </w:rPr>
      </w:pPr>
      <w:bookmarkStart w:id="5" w:name="_Toc4022"/>
      <w:bookmarkStart w:id="6" w:name="_Toc18644"/>
      <w:bookmarkStart w:id="7" w:name="_Toc22913"/>
      <w:r>
        <w:rPr>
          <w:rFonts w:hint="eastAsia" w:ascii="宋体" w:hAnsi="宋体" w:eastAsia="宋体"/>
        </w:rPr>
        <w:t>功能介绍</w:t>
      </w:r>
      <w:bookmarkEnd w:id="5"/>
      <w:bookmarkEnd w:id="6"/>
      <w:bookmarkEnd w:id="7"/>
    </w:p>
    <w:p w14:paraId="06E04114">
      <w:pPr>
        <w:pStyle w:val="4"/>
        <w:rPr>
          <w:rFonts w:ascii="宋体" w:hAnsi="宋体" w:eastAsia="宋体"/>
        </w:rPr>
      </w:pPr>
      <w:bookmarkStart w:id="8" w:name="_Toc23696"/>
      <w:bookmarkStart w:id="9" w:name="_Toc15644"/>
      <w:bookmarkStart w:id="10" w:name="_Toc30462"/>
      <w:r>
        <w:rPr>
          <w:rFonts w:hint="eastAsia" w:ascii="宋体" w:hAnsi="宋体" w:eastAsia="宋体"/>
        </w:rPr>
        <w:t xml:space="preserve">1 </w:t>
      </w:r>
      <w:bookmarkEnd w:id="2"/>
      <w:bookmarkEnd w:id="3"/>
      <w:bookmarkEnd w:id="4"/>
      <w:r>
        <w:rPr>
          <w:rFonts w:hint="eastAsia" w:ascii="宋体" w:hAnsi="宋体" w:eastAsia="宋体"/>
        </w:rPr>
        <w:t>高校学生使用</w:t>
      </w:r>
      <w:bookmarkEnd w:id="8"/>
      <w:bookmarkEnd w:id="9"/>
      <w:bookmarkEnd w:id="10"/>
    </w:p>
    <w:p w14:paraId="642D40E7">
      <w:pPr>
        <w:pStyle w:val="5"/>
      </w:pPr>
      <w:bookmarkStart w:id="11" w:name="_Toc20280"/>
      <w:bookmarkStart w:id="12" w:name="_Toc26592"/>
      <w:bookmarkStart w:id="13" w:name="_Toc29468"/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攀登计划征集任务项目结项</w:t>
      </w:r>
      <w:bookmarkEnd w:id="11"/>
      <w:bookmarkEnd w:id="12"/>
      <w:bookmarkEnd w:id="13"/>
    </w:p>
    <w:p w14:paraId="371FD74D">
      <w:pPr>
        <w:pStyle w:val="6"/>
      </w:pPr>
      <w:bookmarkStart w:id="14" w:name="_Toc7407"/>
      <w:bookmarkStart w:id="15" w:name="_Toc14355"/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.1 项目结项认定</w:t>
      </w:r>
      <w:bookmarkEnd w:id="14"/>
      <w:bookmarkEnd w:id="15"/>
    </w:p>
    <w:p w14:paraId="5B9388B3">
      <w:pPr>
        <w:ind w:left="210"/>
        <w:rPr>
          <w:rFonts w:ascii="宋体" w:hAnsi="宋体" w:eastAsia="宋体"/>
        </w:rPr>
      </w:pPr>
      <w:r>
        <w:rPr>
          <w:rFonts w:hint="eastAsia"/>
        </w:rPr>
        <w:t xml:space="preserve">  </w:t>
      </w:r>
      <w:r>
        <w:rPr>
          <w:rFonts w:hint="eastAsia" w:ascii="宋体" w:hAnsi="宋体" w:eastAsia="宋体"/>
        </w:rPr>
        <w:t>步骤1:选择其中一个项目,点击申报按钮</w:t>
      </w:r>
    </w:p>
    <w:p w14:paraId="45F0322A">
      <w:pPr>
        <w:pStyle w:val="7"/>
      </w:pPr>
    </w:p>
    <w:p w14:paraId="2AC147C1">
      <w:pPr>
        <w:pStyle w:val="7"/>
      </w:pPr>
      <w:r>
        <w:drawing>
          <wp:inline distT="0" distB="0" distL="114300" distR="114300">
            <wp:extent cx="2535555" cy="5039995"/>
            <wp:effectExtent l="103505" t="81915" r="318770" b="3187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50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7BA2F6">
      <w:pPr>
        <w:pStyle w:val="6"/>
      </w:pPr>
      <w:bookmarkStart w:id="16" w:name="_Toc30642"/>
      <w:bookmarkStart w:id="17" w:name="_Toc12575"/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.2 立项成员信息确定</w:t>
      </w:r>
      <w:bookmarkEnd w:id="16"/>
      <w:bookmarkEnd w:id="17"/>
    </w:p>
    <w:p w14:paraId="6527854A">
      <w:pPr>
        <w:pStyle w:val="7"/>
      </w:pPr>
      <w:r>
        <w:rPr>
          <w:rFonts w:hint="eastAsia"/>
        </w:rPr>
        <w:t>步骤1:点击立项成员信息确定</w:t>
      </w:r>
    </w:p>
    <w:p w14:paraId="3831647D">
      <w:pPr>
        <w:pStyle w:val="7"/>
      </w:pPr>
      <w:r>
        <w:drawing>
          <wp:inline distT="0" distB="0" distL="114300" distR="114300">
            <wp:extent cx="2678430" cy="5039995"/>
            <wp:effectExtent l="103505" t="81915" r="316230" b="3187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50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E8EBDF">
      <w:pPr>
        <w:pStyle w:val="7"/>
      </w:pPr>
      <w:r>
        <w:rPr>
          <w:rFonts w:hint="eastAsia"/>
        </w:rPr>
        <w:t>步骤2:直接点击确定无误,或者点击修改信息</w:t>
      </w:r>
    </w:p>
    <w:p w14:paraId="57ADA965">
      <w:pPr>
        <w:pStyle w:val="7"/>
      </w:pPr>
      <w:r>
        <w:drawing>
          <wp:inline distT="0" distB="0" distL="114300" distR="114300">
            <wp:extent cx="2652395" cy="5039995"/>
            <wp:effectExtent l="103505" t="81915" r="320675" b="31877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50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486A4C">
      <w:pPr>
        <w:ind w:left="99" w:leftChars="47"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______________________________________________________________________</w:t>
      </w:r>
      <w:r>
        <w:rPr>
          <w:rFonts w:hint="eastAsia" w:ascii="宋体" w:hAnsi="宋体" w:eastAsia="宋体"/>
        </w:rPr>
        <w:t>_</w:t>
      </w:r>
      <w:r>
        <w:rPr>
          <w:rFonts w:ascii="宋体" w:hAnsi="宋体" w:eastAsia="宋体"/>
        </w:rPr>
        <w:t>____________</w:t>
      </w:r>
    </w:p>
    <w:p w14:paraId="4122C0F2">
      <w:pPr>
        <w:ind w:left="0" w:leftChars="0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drawing>
          <wp:inline distT="0" distB="0" distL="0" distR="0">
            <wp:extent cx="640080" cy="215900"/>
            <wp:effectExtent l="0" t="0" r="7620" b="0"/>
            <wp:docPr id="29" name="图片 8" descr="形状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 descr="形状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27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EDDC">
      <w:pPr>
        <w:pStyle w:val="7"/>
        <w:ind w:left="420" w:leftChars="200" w:firstLine="210" w:firstLineChars="100"/>
        <w:rPr>
          <w:rFonts w:ascii="宋体" w:hAnsi="宋体"/>
        </w:rPr>
      </w:pPr>
      <w:r>
        <w:rPr>
          <w:rFonts w:hint="eastAsia"/>
        </w:rPr>
        <w:t>直接点击确定没有步骤3,点击修改信息需要上传证明材料</w:t>
      </w:r>
      <w:r>
        <w:rPr>
          <w:rFonts w:ascii="宋体" w:hAnsi="宋体"/>
        </w:rPr>
        <w:t>_________________________________________________________________________________</w:t>
      </w:r>
    </w:p>
    <w:p w14:paraId="54C20AFB">
      <w:pPr>
        <w:pStyle w:val="7"/>
      </w:pPr>
    </w:p>
    <w:p w14:paraId="332C14FA">
      <w:pPr>
        <w:ind w:left="21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步骤3:上传证明材料附件</w:t>
      </w:r>
    </w:p>
    <w:p w14:paraId="3D2D93D6">
      <w:pPr>
        <w:pStyle w:val="7"/>
      </w:pPr>
      <w:r>
        <w:drawing>
          <wp:inline distT="0" distB="0" distL="114300" distR="114300">
            <wp:extent cx="2713990" cy="5039995"/>
            <wp:effectExtent l="104140" t="81915" r="312420" b="31877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50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72A481">
      <w:pPr>
        <w:pStyle w:val="6"/>
        <w:rPr>
          <w:rFonts w:hint="default" w:eastAsia="黑体"/>
          <w:lang w:val="en-US" w:eastAsia="zh-CN"/>
        </w:rPr>
      </w:pPr>
      <w:bookmarkStart w:id="18" w:name="_Toc11318"/>
      <w:bookmarkStart w:id="19" w:name="_Toc15111"/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项目结项成果认定</w:t>
      </w:r>
      <w:bookmarkEnd w:id="18"/>
      <w:bookmarkEnd w:id="19"/>
    </w:p>
    <w:p w14:paraId="3B0720A2">
      <w:pPr>
        <w:ind w:left="21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步骤</w:t>
      </w:r>
      <w:r>
        <w:rPr>
          <w:rFonts w:hint="eastAsia" w:ascii="宋体" w:hAnsi="宋体" w:eastAsia="宋体"/>
          <w:lang w:val="en-US" w:eastAsia="zh-CN"/>
        </w:rPr>
        <w:t>1</w:t>
      </w:r>
      <w:r>
        <w:rPr>
          <w:rFonts w:hint="eastAsia" w:ascii="宋体" w:hAnsi="宋体" w:eastAsia="宋体"/>
        </w:rPr>
        <w:t>:点击项目结项成果认定</w:t>
      </w:r>
    </w:p>
    <w:p w14:paraId="0E8F200A">
      <w:pPr>
        <w:ind w:left="210"/>
      </w:pPr>
      <w:r>
        <w:drawing>
          <wp:inline distT="0" distB="0" distL="114300" distR="114300">
            <wp:extent cx="2684780" cy="5039995"/>
            <wp:effectExtent l="109220" t="99695" r="311150" b="29908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50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FA2998">
      <w:pPr>
        <w:ind w:left="210"/>
      </w:pPr>
      <w:r>
        <w:rPr>
          <w:rFonts w:hint="eastAsia"/>
        </w:rPr>
        <w:t>步骤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:填写项目基础材料,项目基本信息,项目论文成果,</w:t>
      </w:r>
      <w:r>
        <w:t>”</w:t>
      </w:r>
      <w:r>
        <w:rPr>
          <w:rFonts w:hint="eastAsia"/>
        </w:rPr>
        <w:t>挑战杯系列获奖信息</w:t>
      </w:r>
      <w:r>
        <w:t>”</w:t>
      </w:r>
      <w:r>
        <w:rPr>
          <w:rFonts w:hint="eastAsia"/>
        </w:rPr>
        <w:t>,其他赛事获奖信息,</w:t>
      </w:r>
      <w:r>
        <w:t>”</w:t>
      </w:r>
      <w:r>
        <w:rPr>
          <w:rFonts w:hint="eastAsia"/>
        </w:rPr>
        <w:t>百千万工程</w:t>
      </w:r>
      <w:r>
        <w:t>”</w:t>
      </w:r>
      <w:r>
        <w:rPr>
          <w:rFonts w:hint="eastAsia"/>
        </w:rPr>
        <w:t>突击队情况,专利成果等</w:t>
      </w:r>
    </w:p>
    <w:p w14:paraId="7F9AC870">
      <w:pPr>
        <w:ind w:left="210"/>
      </w:pPr>
      <w:r>
        <w:drawing>
          <wp:inline distT="0" distB="0" distL="114300" distR="114300">
            <wp:extent cx="2687955" cy="5039995"/>
            <wp:effectExtent l="118745" t="99695" r="298450" b="29908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50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94E6E7">
      <w:pPr>
        <w:ind w:left="210"/>
      </w:pPr>
      <w:r>
        <w:rPr>
          <w:rFonts w:hint="eastAsia"/>
        </w:rPr>
        <w:t>步骤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:点击提交按钮</w:t>
      </w:r>
    </w:p>
    <w:p w14:paraId="503E1C9F">
      <w:pPr>
        <w:ind w:left="210"/>
      </w:pPr>
      <w:r>
        <w:drawing>
          <wp:inline distT="0" distB="0" distL="114300" distR="114300">
            <wp:extent cx="2695575" cy="5039995"/>
            <wp:effectExtent l="118745" t="99695" r="300355" b="29908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0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793C29">
      <w:pPr>
        <w:pStyle w:val="6"/>
        <w:rPr>
          <w:rFonts w:hint="eastAsia"/>
          <w:highlight w:val="none"/>
          <w:lang w:val="en-US" w:eastAsia="zh-CN"/>
        </w:rPr>
      </w:pPr>
      <w:bookmarkStart w:id="20" w:name="_Toc6041"/>
      <w:r>
        <w:rPr>
          <w:rFonts w:hint="eastAsia"/>
          <w:highlight w:val="none"/>
          <w:lang w:val="en-US" w:eastAsia="zh-CN"/>
        </w:rPr>
        <w:t>1</w:t>
      </w:r>
      <w:r>
        <w:rPr>
          <w:rFonts w:hint="eastAsia"/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1</w:t>
      </w:r>
      <w:r>
        <w:rPr>
          <w:rFonts w:hint="eastAsia"/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4</w:t>
      </w:r>
      <w:r>
        <w:rPr>
          <w:rFonts w:hint="eastAsia"/>
          <w:highlight w:val="none"/>
        </w:rPr>
        <w:t xml:space="preserve"> </w:t>
      </w:r>
      <w:r>
        <w:rPr>
          <w:rFonts w:hint="eastAsia"/>
          <w:highlight w:val="none"/>
          <w:lang w:val="en-US" w:eastAsia="zh-CN"/>
        </w:rPr>
        <w:t>特殊情况</w:t>
      </w:r>
      <w:bookmarkEnd w:id="20"/>
    </w:p>
    <w:p w14:paraId="4CCD3660">
      <w:pPr>
        <w:pStyle w:val="7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如遇到显示【此结项年份的立项未申报，不能申报结项！】</w:t>
      </w:r>
    </w:p>
    <w:p w14:paraId="07801673">
      <w:pPr>
        <w:pStyle w:val="7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186430" cy="4215130"/>
            <wp:effectExtent l="0" t="0" r="4445" b="4445"/>
            <wp:docPr id="8" name="图片 8" descr="dac0b33a297e051d5566f6a5dd1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ac0b33a297e051d5566f6a5dd101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7677">
      <w:pPr>
        <w:pStyle w:val="7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检查【我的】，是否有2023年立项项目数据，如果没有，主要原因是立项时填写的手机号码与现在登录的手机号码不一致。如需更改手机号码，填写以下问卷：https://docs.qq.com/sheet/DR0dtVkt3ZFJPUUJz?tab=BB08J2</w:t>
      </w:r>
    </w:p>
    <w:p w14:paraId="4ADE9244">
      <w:pPr>
        <w:pStyle w:val="7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119630" cy="4758055"/>
            <wp:effectExtent l="0" t="0" r="4445" b="4445"/>
            <wp:docPr id="12" name="图片 12" descr="174839690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83969024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4A7E">
      <w:pPr>
        <w:pStyle w:val="4"/>
      </w:pPr>
      <w:bookmarkStart w:id="21" w:name="_Toc9315"/>
      <w:bookmarkStart w:id="22" w:name="_Toc25505"/>
      <w:bookmarkStart w:id="23" w:name="_Toc20151"/>
      <w:bookmarkStart w:id="24" w:name="_Toc27128"/>
      <w:r>
        <w:rPr>
          <w:rFonts w:hint="eastAsia"/>
        </w:rPr>
        <w:t>2 高校校团委使用</w:t>
      </w:r>
      <w:bookmarkEnd w:id="21"/>
      <w:bookmarkEnd w:id="22"/>
      <w:bookmarkEnd w:id="23"/>
      <w:bookmarkEnd w:id="24"/>
    </w:p>
    <w:p w14:paraId="7F6F7DC4">
      <w:pPr>
        <w:pStyle w:val="5"/>
      </w:pPr>
      <w:bookmarkStart w:id="25" w:name="_Toc797"/>
      <w:bookmarkStart w:id="26" w:name="_Toc14977"/>
      <w:bookmarkStart w:id="27" w:name="_Toc6266"/>
      <w:bookmarkStart w:id="28" w:name="_Toc30156"/>
      <w:r>
        <w:rPr>
          <w:rFonts w:hint="eastAsia"/>
        </w:rPr>
        <w:t>2.1 校团委登录</w:t>
      </w:r>
      <w:bookmarkEnd w:id="25"/>
      <w:bookmarkEnd w:id="26"/>
      <w:bookmarkEnd w:id="27"/>
      <w:bookmarkEnd w:id="28"/>
    </w:p>
    <w:p w14:paraId="7338B8AB">
      <w:pPr>
        <w:pStyle w:val="7"/>
        <w:ind w:left="420"/>
        <w:rPr>
          <w:rFonts w:ascii="宋体" w:hAnsi="宋体"/>
        </w:rPr>
      </w:pPr>
      <w:r>
        <w:rPr>
          <w:rFonts w:hint="eastAsia" w:ascii="宋体" w:hAnsi="宋体"/>
        </w:rPr>
        <w:t>步骤1：打开微信，搜索小程序“广东青年大学生百千万工程突击队”，点击打开小程序。</w:t>
      </w:r>
    </w:p>
    <w:p w14:paraId="62116AAF">
      <w:pPr>
        <w:pStyle w:val="7"/>
        <w:ind w:left="420"/>
        <w:rPr>
          <w:rFonts w:ascii="宋体" w:hAnsi="宋体"/>
        </w:rPr>
      </w:pPr>
      <w:r>
        <w:rPr>
          <w:rFonts w:ascii="宋体" w:hAnsi="宋体"/>
          <w14:ligatures w14:val="none"/>
        </w:rPr>
        <w:drawing>
          <wp:inline distT="0" distB="0" distL="0" distR="0">
            <wp:extent cx="5731510" cy="2503170"/>
            <wp:effectExtent l="0" t="0" r="13970" b="11430"/>
            <wp:docPr id="14254907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90704" name="图片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B170">
      <w:pPr>
        <w:pStyle w:val="7"/>
        <w:ind w:left="420"/>
        <w:rPr>
          <w:rFonts w:ascii="宋体" w:hAnsi="宋体"/>
        </w:rPr>
      </w:pPr>
    </w:p>
    <w:p w14:paraId="3A41E4D0">
      <w:pPr>
        <w:pStyle w:val="7"/>
        <w:ind w:left="420"/>
        <w:rPr>
          <w:rFonts w:ascii="宋体" w:hAnsi="宋体"/>
        </w:rPr>
      </w:pPr>
      <w:r>
        <w:rPr>
          <w:rFonts w:hint="eastAsia" w:ascii="宋体" w:hAnsi="宋体"/>
        </w:rPr>
        <w:t>步骤2:选择“攀登计划申报”并同意手机号授权。</w:t>
      </w:r>
    </w:p>
    <w:p w14:paraId="0CF3D236">
      <w:pPr>
        <w:pStyle w:val="7"/>
        <w:ind w:left="42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814320" cy="5039995"/>
            <wp:effectExtent l="116840" t="86360" r="330200" b="329565"/>
            <wp:docPr id="1655689612" name="图片 165568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89612" name="图片 16556896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50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D42282">
      <w:pPr>
        <w:pStyle w:val="7"/>
        <w:ind w:left="480"/>
        <w:rPr>
          <w:rFonts w:ascii="宋体" w:hAnsi="宋体"/>
        </w:rPr>
      </w:pPr>
    </w:p>
    <w:p w14:paraId="653C943D">
      <w:pPr>
        <w:pStyle w:val="7"/>
        <w:ind w:left="480"/>
        <w:rPr>
          <w:rFonts w:ascii="宋体" w:hAnsi="宋体"/>
        </w:rPr>
      </w:pPr>
      <w:r>
        <w:rPr>
          <w:rFonts w:hint="eastAsia" w:ascii="宋体" w:hAnsi="宋体"/>
        </w:rPr>
        <w:t>步骤3:选择我是高校团委</w:t>
      </w:r>
    </w:p>
    <w:p w14:paraId="600FDF25">
      <w:pPr>
        <w:ind w:left="21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2689860" cy="5039995"/>
            <wp:effectExtent l="116840" t="86360" r="332740" b="32956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50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F084D4">
      <w:pPr>
        <w:ind w:left="21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步骤4:填写高校团委用户名/密码/验证码,点击登录</w:t>
      </w:r>
    </w:p>
    <w:p w14:paraId="3524928E">
      <w:pPr>
        <w:ind w:left="21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2680970" cy="5039995"/>
            <wp:effectExtent l="0" t="0" r="1270" b="444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72DBF">
      <w:pPr>
        <w:ind w:left="99" w:leftChars="47" w:firstLine="210" w:firstLineChars="100"/>
        <w:rPr>
          <w:rFonts w:ascii="宋体" w:hAnsi="宋体" w:eastAsia="宋体"/>
        </w:rPr>
      </w:pPr>
      <w:bookmarkStart w:id="29" w:name="OLE_LINK15"/>
      <w:r>
        <w:rPr>
          <w:rFonts w:ascii="宋体" w:hAnsi="宋体" w:eastAsia="宋体"/>
        </w:rPr>
        <w:t>______________________________________________________________________</w:t>
      </w:r>
      <w:r>
        <w:rPr>
          <w:rFonts w:hint="eastAsia" w:ascii="宋体" w:hAnsi="宋体" w:eastAsia="宋体"/>
        </w:rPr>
        <w:t>_</w:t>
      </w:r>
      <w:r>
        <w:rPr>
          <w:rFonts w:ascii="宋体" w:hAnsi="宋体" w:eastAsia="宋体"/>
        </w:rPr>
        <w:t>____________</w:t>
      </w:r>
    </w:p>
    <w:p w14:paraId="2F42E243">
      <w:pPr>
        <w:ind w:left="0" w:leftChars="0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drawing>
          <wp:inline distT="0" distB="0" distL="0" distR="0">
            <wp:extent cx="640080" cy="215900"/>
            <wp:effectExtent l="0" t="0" r="0" b="12700"/>
            <wp:docPr id="1762504341" name="图片 8" descr="形状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04341" name="图片 8" descr="形状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27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F111">
      <w:pPr>
        <w:ind w:left="840" w:leftChars="400"/>
        <w:rPr>
          <w:rFonts w:hint="default" w:ascii="宋体" w:hAnsi="宋体" w:eastAsia="宋体" w:cs="微软雅黑"/>
          <w:lang w:val="en-US" w:eastAsia="zh-CN"/>
        </w:rPr>
      </w:pPr>
      <w:r>
        <w:rPr>
          <w:rFonts w:hint="eastAsia" w:ascii="宋体" w:hAnsi="宋体" w:eastAsia="宋体" w:cs="微软雅黑"/>
        </w:rPr>
        <w:t>手机号码与当前选择的身份角色、所属校团委信息进行绑定后不可再修改，请注意核实个人信息。</w:t>
      </w:r>
      <w:r>
        <w:rPr>
          <w:rFonts w:hint="eastAsia" w:ascii="宋体" w:hAnsi="宋体" w:eastAsia="宋体" w:cs="微软雅黑"/>
          <w:lang w:val="en-US" w:eastAsia="zh-CN"/>
        </w:rPr>
        <w:t>账号密码与突击队校团委账号一致，可向本校突击队负责老师了解具体账号信息。</w:t>
      </w:r>
      <w:bookmarkStart w:id="38" w:name="_GoBack"/>
      <w:bookmarkEnd w:id="38"/>
    </w:p>
    <w:p w14:paraId="70A2F303">
      <w:pPr>
        <w:ind w:left="99" w:leftChars="47"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___________________________________________________________________________________</w:t>
      </w:r>
    </w:p>
    <w:p w14:paraId="3651B220">
      <w:pPr>
        <w:ind w:left="210"/>
        <w:rPr>
          <w:rFonts w:ascii="宋体" w:hAnsi="宋体" w:eastAsia="宋体"/>
        </w:rPr>
      </w:pPr>
    </w:p>
    <w:bookmarkEnd w:id="29"/>
    <w:p w14:paraId="2B6D607A">
      <w:pPr>
        <w:rPr>
          <w:rFonts w:ascii="宋体" w:hAnsi="宋体" w:eastAsia="宋体"/>
        </w:rPr>
      </w:pPr>
    </w:p>
    <w:p w14:paraId="1E1AEDEE">
      <w:pPr>
        <w:pStyle w:val="5"/>
      </w:pPr>
      <w:bookmarkStart w:id="30" w:name="_Toc12926"/>
      <w:bookmarkStart w:id="31" w:name="_Toc22509"/>
      <w:bookmarkStart w:id="32" w:name="_Toc26458"/>
      <w:bookmarkStart w:id="33" w:name="_Toc6327"/>
      <w:r>
        <w:rPr>
          <w:rFonts w:hint="eastAsia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校团委项目项目认定审批</w:t>
      </w:r>
      <w:bookmarkEnd w:id="30"/>
      <w:bookmarkEnd w:id="31"/>
      <w:bookmarkEnd w:id="32"/>
      <w:bookmarkEnd w:id="33"/>
    </w:p>
    <w:p w14:paraId="0A26937D">
      <w:pPr>
        <w:ind w:left="210"/>
      </w:pPr>
      <w:r>
        <w:rPr>
          <w:rFonts w:hint="eastAsia" w:ascii="宋体" w:hAnsi="宋体" w:eastAsia="宋体"/>
        </w:rPr>
        <w:t>步骤1:依次点击【我的】-【审核中】按钮,查看审核中的项目</w:t>
      </w:r>
    </w:p>
    <w:p w14:paraId="04F4D597">
      <w:pPr>
        <w:ind w:left="210"/>
      </w:pPr>
      <w:r>
        <w:drawing>
          <wp:inline distT="0" distB="0" distL="114300" distR="114300">
            <wp:extent cx="2357120" cy="5039995"/>
            <wp:effectExtent l="116840" t="86360" r="330200" b="32956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50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B2B7A8">
      <w:pPr>
        <w:ind w:left="21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步骤2:点击【同意】/【驳回】/【退回】进行审批</w:t>
      </w:r>
    </w:p>
    <w:p w14:paraId="463C6B8B">
      <w:pPr>
        <w:ind w:left="210"/>
      </w:pPr>
    </w:p>
    <w:p w14:paraId="0ACAC9B5">
      <w:pPr>
        <w:ind w:left="210"/>
        <w:rPr>
          <w:rFonts w:hint="eastAsia"/>
        </w:rPr>
      </w:pPr>
      <w:r>
        <w:rPr>
          <w:rFonts w:ascii="宋体" w:hAnsi="宋体" w:eastAsia="宋体"/>
        </w:rPr>
        <w:drawing>
          <wp:inline distT="0" distB="0" distL="0" distR="0">
            <wp:extent cx="2303780" cy="4974590"/>
            <wp:effectExtent l="116840" t="86360" r="337820" b="318770"/>
            <wp:docPr id="1377812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1245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497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F6803A">
      <w:pPr>
        <w:ind w:left="99" w:leftChars="47"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______________________________________________________________________</w:t>
      </w:r>
      <w:r>
        <w:rPr>
          <w:rFonts w:hint="eastAsia" w:ascii="宋体" w:hAnsi="宋体" w:eastAsia="宋体"/>
        </w:rPr>
        <w:t>_</w:t>
      </w:r>
      <w:r>
        <w:rPr>
          <w:rFonts w:ascii="宋体" w:hAnsi="宋体" w:eastAsia="宋体"/>
        </w:rPr>
        <w:t>____________</w:t>
      </w:r>
    </w:p>
    <w:p w14:paraId="09A1E48D">
      <w:pPr>
        <w:ind w:left="0" w:leftChars="0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drawing>
          <wp:inline distT="0" distB="0" distL="0" distR="0">
            <wp:extent cx="640080" cy="215900"/>
            <wp:effectExtent l="0" t="0" r="0" b="12700"/>
            <wp:docPr id="33" name="图片 8" descr="形状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形状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27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A089">
      <w:pPr>
        <w:ind w:left="840" w:leftChars="400"/>
        <w:rPr>
          <w:rFonts w:ascii="宋体" w:hAnsi="宋体" w:eastAsia="宋体" w:cs="微软雅黑"/>
        </w:rPr>
      </w:pPr>
      <w:r>
        <w:rPr>
          <w:rFonts w:hint="eastAsia" w:ascii="宋体" w:hAnsi="宋体" w:eastAsia="宋体" w:cs="微软雅黑"/>
        </w:rPr>
        <w:t>审核的拒绝状态有：“退回”、“驳回”两种。</w:t>
      </w:r>
    </w:p>
    <w:p w14:paraId="2C205ACC">
      <w:pPr>
        <w:ind w:left="840" w:leftChars="400"/>
        <w:rPr>
          <w:rFonts w:ascii="宋体" w:hAnsi="宋体" w:eastAsia="宋体" w:cs="微软雅黑"/>
        </w:rPr>
      </w:pPr>
      <w:r>
        <w:rPr>
          <w:rFonts w:hint="eastAsia" w:ascii="宋体" w:hAnsi="宋体" w:eastAsia="宋体" w:cs="微软雅黑"/>
        </w:rPr>
        <w:t>“退回”：高校学生可根据审批意见再次修改资料后重新发起申请。</w:t>
      </w:r>
    </w:p>
    <w:p w14:paraId="70481255">
      <w:pPr>
        <w:ind w:left="840" w:leftChars="400"/>
        <w:rPr>
          <w:rFonts w:ascii="宋体" w:hAnsi="宋体" w:eastAsia="宋体" w:cs="微软雅黑"/>
        </w:rPr>
      </w:pPr>
      <w:r>
        <w:rPr>
          <w:rFonts w:hint="eastAsia" w:ascii="宋体" w:hAnsi="宋体" w:eastAsia="宋体" w:cs="微软雅黑"/>
        </w:rPr>
        <w:t>“驳回”：高校学生不可再发起申请流程。</w:t>
      </w:r>
    </w:p>
    <w:p w14:paraId="17F438FF">
      <w:pPr>
        <w:ind w:left="99" w:leftChars="47" w:firstLine="210" w:firstLineChars="100"/>
        <w:rPr>
          <w:rFonts w:ascii="宋体" w:hAnsi="宋体" w:eastAsia="宋体"/>
        </w:rPr>
      </w:pPr>
      <w:r>
        <w:rPr>
          <w:rFonts w:ascii="宋体" w:hAnsi="宋体" w:eastAsia="宋体"/>
        </w:rPr>
        <w:t>___________________________________________________________________________________</w:t>
      </w:r>
    </w:p>
    <w:p w14:paraId="0F3B5AB1">
      <w:pPr>
        <w:ind w:left="210"/>
      </w:pPr>
    </w:p>
    <w:p w14:paraId="7312F9C9">
      <w:pPr>
        <w:ind w:left="210"/>
      </w:pPr>
    </w:p>
    <w:p w14:paraId="3A058AC8">
      <w:pPr>
        <w:pStyle w:val="5"/>
      </w:pPr>
      <w:bookmarkStart w:id="34" w:name="_Toc13623"/>
      <w:bookmarkStart w:id="35" w:name="_Toc7965"/>
      <w:bookmarkStart w:id="36" w:name="_Toc28869"/>
      <w:bookmarkStart w:id="37" w:name="_Toc13665"/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校团委查看审批流程</w:t>
      </w:r>
      <w:bookmarkEnd w:id="34"/>
      <w:bookmarkEnd w:id="35"/>
      <w:bookmarkEnd w:id="36"/>
      <w:bookmarkEnd w:id="37"/>
    </w:p>
    <w:p w14:paraId="01A9F0C1">
      <w:pPr>
        <w:ind w:left="21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步骤1:点击【我的】按钮,可以查看我的详细信息以及项目审批的流程。</w:t>
      </w:r>
    </w:p>
    <w:p w14:paraId="6F85C446">
      <w:pPr>
        <w:ind w:left="210"/>
        <w:rPr>
          <w:rFonts w:ascii="宋体" w:hAnsi="宋体" w:eastAsia="宋体"/>
        </w:rPr>
      </w:pPr>
      <w:r>
        <w:drawing>
          <wp:inline distT="0" distB="0" distL="114300" distR="114300">
            <wp:extent cx="2403475" cy="5039995"/>
            <wp:effectExtent l="0" t="0" r="4445" b="444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990E">
      <w:pPr>
        <w:ind w:left="21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步骤2:点击【本校项目申报审核】可以查看全部审批数据：待审核/已通过/已退回/已驳回</w:t>
      </w:r>
    </w:p>
    <w:p w14:paraId="79479B67">
      <w:pPr>
        <w:ind w:left="210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2797810" cy="6040120"/>
            <wp:effectExtent l="0" t="0" r="6350" b="10160"/>
            <wp:docPr id="28" name="图片 28" descr="8245b394a361ca8c696c3e5e53ef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245b394a361ca8c696c3e5e53efaf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60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BF38">
      <w:pPr>
        <w:ind w:left="21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步骤3:点击【查看详情】按钮可以查看具体审核时间,审核状态,操作日志,申请人信息等</w:t>
      </w:r>
    </w:p>
    <w:p w14:paraId="53461BE0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2334895" cy="5039995"/>
            <wp:effectExtent l="116840" t="86360" r="337185" b="329565"/>
            <wp:docPr id="10" name="图片 10" descr="10a4fd1dba0dd13f1c2a8c09e50b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a4fd1dba0dd13f1c2a8c09e50b05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503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701" w:right="1440" w:bottom="1440" w:left="1440" w:header="851" w:footer="850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210"/>
      </w:pPr>
      <w:r>
        <w:separator/>
      </w:r>
    </w:p>
  </w:endnote>
  <w:endnote w:type="continuationSeparator" w:id="1">
    <w:p>
      <w:pPr>
        <w:spacing w:line="240" w:lineRule="auto"/>
        <w:ind w:lef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32"/>
      </w:rPr>
      <w:id w:val="1675377897"/>
    </w:sdtPr>
    <w:sdtEndPr>
      <w:rPr>
        <w:rStyle w:val="32"/>
      </w:rPr>
    </w:sdtEndPr>
    <w:sdtContent>
      <w:p w14:paraId="2A88092F">
        <w:pPr>
          <w:pStyle w:val="19"/>
          <w:framePr w:wrap="auto" w:vAnchor="text" w:hAnchor="margin" w:xAlign="right" w:y="1"/>
          <w:ind w:left="210"/>
          <w:rPr>
            <w:rStyle w:val="32"/>
          </w:rPr>
        </w:pPr>
        <w:r>
          <w:rPr>
            <w:rStyle w:val="32"/>
          </w:rPr>
          <w:fldChar w:fldCharType="begin"/>
        </w:r>
        <w:r>
          <w:rPr>
            <w:rStyle w:val="32"/>
          </w:rPr>
          <w:instrText xml:space="preserve"> PAGE </w:instrText>
        </w:r>
        <w:r>
          <w:rPr>
            <w:rStyle w:val="32"/>
          </w:rPr>
          <w:fldChar w:fldCharType="end"/>
        </w:r>
      </w:p>
    </w:sdtContent>
  </w:sdt>
  <w:p w14:paraId="3FD52245">
    <w:pPr>
      <w:pStyle w:val="19"/>
      <w:ind w:left="210"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C0A4C2">
    <w:pPr>
      <w:pStyle w:val="19"/>
      <w:ind w:lef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left="210"/>
      </w:pPr>
      <w:r>
        <w:separator/>
      </w:r>
    </w:p>
  </w:footnote>
  <w:footnote w:type="continuationSeparator" w:id="1">
    <w:p>
      <w:pPr>
        <w:spacing w:line="360" w:lineRule="auto"/>
        <w:ind w:lef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10DED2">
    <w:pPr>
      <w:ind w:left="0" w:leftChars="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A269F0">
    <w:pPr>
      <w:pStyle w:val="20"/>
      <w:ind w:left="210"/>
    </w:pPr>
    <w:r>
      <w:pict>
        <v:shape id="WordPictureWatermark1743798714" o:spid="_x0000_s1026" o:spt="75" type="#_x0000_t75" style="position:absolute;left:0pt;height:876.75pt;width:620.2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文档水印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F5C11">
    <w:pPr>
      <w:pStyle w:val="20"/>
      <w:ind w:left="210"/>
    </w:pPr>
    <w:r>
      <w:pict>
        <v:shape id="WordPictureWatermark1743798713" o:spid="_x0000_s1025" o:spt="75" type="#_x0000_t75" style="position:absolute;left:0pt;height:876.75pt;width:620.2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文档水印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5YjViODU0YmQ0ZDQ1MmU1NzQ0YWI3MWJiZGMyZWMifQ=="/>
    <w:docVar w:name="KSO_WPS_MARK_KEY" w:val="bc7ed916-f55c-4c3f-bab1-1ee125678c41"/>
  </w:docVars>
  <w:rsids>
    <w:rsidRoot w:val="009862C2"/>
    <w:rsid w:val="000052C9"/>
    <w:rsid w:val="000072BD"/>
    <w:rsid w:val="00012104"/>
    <w:rsid w:val="00013509"/>
    <w:rsid w:val="0001789C"/>
    <w:rsid w:val="0002369B"/>
    <w:rsid w:val="00027B01"/>
    <w:rsid w:val="00032FA9"/>
    <w:rsid w:val="00033742"/>
    <w:rsid w:val="00034C37"/>
    <w:rsid w:val="00034F9D"/>
    <w:rsid w:val="00044A95"/>
    <w:rsid w:val="0004555C"/>
    <w:rsid w:val="0005327D"/>
    <w:rsid w:val="00055AD5"/>
    <w:rsid w:val="00055DA4"/>
    <w:rsid w:val="000604A1"/>
    <w:rsid w:val="000606B1"/>
    <w:rsid w:val="000629C1"/>
    <w:rsid w:val="000650F3"/>
    <w:rsid w:val="00071940"/>
    <w:rsid w:val="000722B1"/>
    <w:rsid w:val="00076CB8"/>
    <w:rsid w:val="0008085C"/>
    <w:rsid w:val="000820CB"/>
    <w:rsid w:val="00082A51"/>
    <w:rsid w:val="00083964"/>
    <w:rsid w:val="000872AA"/>
    <w:rsid w:val="00090E31"/>
    <w:rsid w:val="000919B6"/>
    <w:rsid w:val="000919DE"/>
    <w:rsid w:val="00093A79"/>
    <w:rsid w:val="000960D5"/>
    <w:rsid w:val="000A01C8"/>
    <w:rsid w:val="000A35B4"/>
    <w:rsid w:val="000B2860"/>
    <w:rsid w:val="000B34D3"/>
    <w:rsid w:val="000B4233"/>
    <w:rsid w:val="000B7DFB"/>
    <w:rsid w:val="000C1479"/>
    <w:rsid w:val="000C41DD"/>
    <w:rsid w:val="000C6F75"/>
    <w:rsid w:val="000C7748"/>
    <w:rsid w:val="000D1C57"/>
    <w:rsid w:val="000D3A5C"/>
    <w:rsid w:val="000D413D"/>
    <w:rsid w:val="000D5659"/>
    <w:rsid w:val="000D59B9"/>
    <w:rsid w:val="000D6FC4"/>
    <w:rsid w:val="000E00A1"/>
    <w:rsid w:val="000E491C"/>
    <w:rsid w:val="000E7CFD"/>
    <w:rsid w:val="000E7D2F"/>
    <w:rsid w:val="000F03CC"/>
    <w:rsid w:val="000F042E"/>
    <w:rsid w:val="000F20E2"/>
    <w:rsid w:val="000F2408"/>
    <w:rsid w:val="000F2B74"/>
    <w:rsid w:val="000F41C8"/>
    <w:rsid w:val="00100589"/>
    <w:rsid w:val="00102B09"/>
    <w:rsid w:val="00103135"/>
    <w:rsid w:val="00111054"/>
    <w:rsid w:val="00113625"/>
    <w:rsid w:val="00113BC5"/>
    <w:rsid w:val="001140D7"/>
    <w:rsid w:val="001144FB"/>
    <w:rsid w:val="00115984"/>
    <w:rsid w:val="00121913"/>
    <w:rsid w:val="00123009"/>
    <w:rsid w:val="00123EB8"/>
    <w:rsid w:val="001244D2"/>
    <w:rsid w:val="0012571D"/>
    <w:rsid w:val="00131E95"/>
    <w:rsid w:val="00132184"/>
    <w:rsid w:val="0013395B"/>
    <w:rsid w:val="00135831"/>
    <w:rsid w:val="00136225"/>
    <w:rsid w:val="00140C9E"/>
    <w:rsid w:val="00144E34"/>
    <w:rsid w:val="001510D8"/>
    <w:rsid w:val="001578AB"/>
    <w:rsid w:val="0016089C"/>
    <w:rsid w:val="00161BA7"/>
    <w:rsid w:val="00161D13"/>
    <w:rsid w:val="00162E8B"/>
    <w:rsid w:val="00164B9D"/>
    <w:rsid w:val="00166C8E"/>
    <w:rsid w:val="001766F5"/>
    <w:rsid w:val="001775D9"/>
    <w:rsid w:val="00180130"/>
    <w:rsid w:val="00181009"/>
    <w:rsid w:val="00181AC4"/>
    <w:rsid w:val="0018275A"/>
    <w:rsid w:val="00185800"/>
    <w:rsid w:val="00187FE5"/>
    <w:rsid w:val="00194ED2"/>
    <w:rsid w:val="001950B0"/>
    <w:rsid w:val="00195F5E"/>
    <w:rsid w:val="00195F68"/>
    <w:rsid w:val="001A0F2C"/>
    <w:rsid w:val="001A181D"/>
    <w:rsid w:val="001A1A73"/>
    <w:rsid w:val="001A5DED"/>
    <w:rsid w:val="001A6BF3"/>
    <w:rsid w:val="001B6E6F"/>
    <w:rsid w:val="001C3538"/>
    <w:rsid w:val="001C4598"/>
    <w:rsid w:val="001C79AD"/>
    <w:rsid w:val="001D047F"/>
    <w:rsid w:val="001D0F13"/>
    <w:rsid w:val="001D4FF7"/>
    <w:rsid w:val="001D6F2A"/>
    <w:rsid w:val="001E00F2"/>
    <w:rsid w:val="001E19DD"/>
    <w:rsid w:val="001E3F1C"/>
    <w:rsid w:val="001E4F71"/>
    <w:rsid w:val="001E706F"/>
    <w:rsid w:val="001E7A64"/>
    <w:rsid w:val="001E7E6B"/>
    <w:rsid w:val="001F2F74"/>
    <w:rsid w:val="001F5D66"/>
    <w:rsid w:val="00200258"/>
    <w:rsid w:val="00200E87"/>
    <w:rsid w:val="00205845"/>
    <w:rsid w:val="00205913"/>
    <w:rsid w:val="00210A36"/>
    <w:rsid w:val="002149A7"/>
    <w:rsid w:val="002216FC"/>
    <w:rsid w:val="00224F1A"/>
    <w:rsid w:val="00233899"/>
    <w:rsid w:val="00236C76"/>
    <w:rsid w:val="0024181A"/>
    <w:rsid w:val="00242367"/>
    <w:rsid w:val="00242C93"/>
    <w:rsid w:val="00244566"/>
    <w:rsid w:val="00247243"/>
    <w:rsid w:val="002527FA"/>
    <w:rsid w:val="00253F20"/>
    <w:rsid w:val="00254517"/>
    <w:rsid w:val="0025750F"/>
    <w:rsid w:val="0026204E"/>
    <w:rsid w:val="00264917"/>
    <w:rsid w:val="00265037"/>
    <w:rsid w:val="00265641"/>
    <w:rsid w:val="00265FB2"/>
    <w:rsid w:val="00266193"/>
    <w:rsid w:val="002666E0"/>
    <w:rsid w:val="00271845"/>
    <w:rsid w:val="0027304A"/>
    <w:rsid w:val="00275E2E"/>
    <w:rsid w:val="00280310"/>
    <w:rsid w:val="00280918"/>
    <w:rsid w:val="0028171A"/>
    <w:rsid w:val="00291CC0"/>
    <w:rsid w:val="00293CCD"/>
    <w:rsid w:val="00294DC0"/>
    <w:rsid w:val="002A4C0E"/>
    <w:rsid w:val="002A7DAB"/>
    <w:rsid w:val="002A7E90"/>
    <w:rsid w:val="002B09F7"/>
    <w:rsid w:val="002B587E"/>
    <w:rsid w:val="002B5D26"/>
    <w:rsid w:val="002C0CDC"/>
    <w:rsid w:val="002C1345"/>
    <w:rsid w:val="002C363F"/>
    <w:rsid w:val="002C4644"/>
    <w:rsid w:val="002C5ABB"/>
    <w:rsid w:val="002D011D"/>
    <w:rsid w:val="002D422D"/>
    <w:rsid w:val="002D4C0F"/>
    <w:rsid w:val="002D7A21"/>
    <w:rsid w:val="002E1A0F"/>
    <w:rsid w:val="002E362F"/>
    <w:rsid w:val="002E75FE"/>
    <w:rsid w:val="002E7825"/>
    <w:rsid w:val="002F1B32"/>
    <w:rsid w:val="002F302D"/>
    <w:rsid w:val="002F30B8"/>
    <w:rsid w:val="002F7E40"/>
    <w:rsid w:val="00300EAA"/>
    <w:rsid w:val="003018E2"/>
    <w:rsid w:val="00304005"/>
    <w:rsid w:val="00310CC6"/>
    <w:rsid w:val="00313ACF"/>
    <w:rsid w:val="00315247"/>
    <w:rsid w:val="00320544"/>
    <w:rsid w:val="00325CB3"/>
    <w:rsid w:val="003274A7"/>
    <w:rsid w:val="00330875"/>
    <w:rsid w:val="0033533F"/>
    <w:rsid w:val="003365F6"/>
    <w:rsid w:val="0033764F"/>
    <w:rsid w:val="00344C2D"/>
    <w:rsid w:val="00345828"/>
    <w:rsid w:val="00355B72"/>
    <w:rsid w:val="00357FD3"/>
    <w:rsid w:val="00362D77"/>
    <w:rsid w:val="00362E87"/>
    <w:rsid w:val="0036334D"/>
    <w:rsid w:val="0036619E"/>
    <w:rsid w:val="00366567"/>
    <w:rsid w:val="0036673D"/>
    <w:rsid w:val="003716BD"/>
    <w:rsid w:val="00371722"/>
    <w:rsid w:val="00373FDE"/>
    <w:rsid w:val="0037670E"/>
    <w:rsid w:val="00384D17"/>
    <w:rsid w:val="00393A8E"/>
    <w:rsid w:val="003962A5"/>
    <w:rsid w:val="0039635E"/>
    <w:rsid w:val="003975C6"/>
    <w:rsid w:val="003A2000"/>
    <w:rsid w:val="003A3442"/>
    <w:rsid w:val="003A4C39"/>
    <w:rsid w:val="003B35C7"/>
    <w:rsid w:val="003B3C2A"/>
    <w:rsid w:val="003B6392"/>
    <w:rsid w:val="003C01BF"/>
    <w:rsid w:val="003C0EDC"/>
    <w:rsid w:val="003C1259"/>
    <w:rsid w:val="003C3E53"/>
    <w:rsid w:val="003C3E7F"/>
    <w:rsid w:val="003C49DE"/>
    <w:rsid w:val="003C5406"/>
    <w:rsid w:val="003C55D1"/>
    <w:rsid w:val="003C64CC"/>
    <w:rsid w:val="003D3B41"/>
    <w:rsid w:val="003D6679"/>
    <w:rsid w:val="003D72E3"/>
    <w:rsid w:val="003E09DF"/>
    <w:rsid w:val="003E4B5A"/>
    <w:rsid w:val="003E660C"/>
    <w:rsid w:val="003E73BC"/>
    <w:rsid w:val="003F1166"/>
    <w:rsid w:val="003F4ACC"/>
    <w:rsid w:val="0040125F"/>
    <w:rsid w:val="00406498"/>
    <w:rsid w:val="004143E9"/>
    <w:rsid w:val="004147CB"/>
    <w:rsid w:val="004147CF"/>
    <w:rsid w:val="004202D5"/>
    <w:rsid w:val="004203FF"/>
    <w:rsid w:val="00424E74"/>
    <w:rsid w:val="00424E9C"/>
    <w:rsid w:val="00425FC6"/>
    <w:rsid w:val="004275F3"/>
    <w:rsid w:val="004311D4"/>
    <w:rsid w:val="00431B65"/>
    <w:rsid w:val="00433D79"/>
    <w:rsid w:val="004361F0"/>
    <w:rsid w:val="00437A9D"/>
    <w:rsid w:val="00440817"/>
    <w:rsid w:val="00441649"/>
    <w:rsid w:val="00441BF8"/>
    <w:rsid w:val="00443153"/>
    <w:rsid w:val="00447EB0"/>
    <w:rsid w:val="00456243"/>
    <w:rsid w:val="004564AD"/>
    <w:rsid w:val="00461A3A"/>
    <w:rsid w:val="004625A9"/>
    <w:rsid w:val="004647F9"/>
    <w:rsid w:val="00471FBC"/>
    <w:rsid w:val="0047204F"/>
    <w:rsid w:val="00473330"/>
    <w:rsid w:val="004749DB"/>
    <w:rsid w:val="00475E20"/>
    <w:rsid w:val="00476AB0"/>
    <w:rsid w:val="004776CE"/>
    <w:rsid w:val="004827C5"/>
    <w:rsid w:val="004866A4"/>
    <w:rsid w:val="00487996"/>
    <w:rsid w:val="00490C2F"/>
    <w:rsid w:val="00490FF9"/>
    <w:rsid w:val="004930BA"/>
    <w:rsid w:val="00493FC7"/>
    <w:rsid w:val="00494096"/>
    <w:rsid w:val="00495362"/>
    <w:rsid w:val="00496181"/>
    <w:rsid w:val="004966DD"/>
    <w:rsid w:val="004A0D09"/>
    <w:rsid w:val="004B1454"/>
    <w:rsid w:val="004B1574"/>
    <w:rsid w:val="004B287D"/>
    <w:rsid w:val="004B3C3D"/>
    <w:rsid w:val="004B5BDA"/>
    <w:rsid w:val="004C064D"/>
    <w:rsid w:val="004C26D2"/>
    <w:rsid w:val="004C26EC"/>
    <w:rsid w:val="004C4284"/>
    <w:rsid w:val="004C585B"/>
    <w:rsid w:val="004D0AFC"/>
    <w:rsid w:val="004D21B2"/>
    <w:rsid w:val="004D3865"/>
    <w:rsid w:val="004E47F2"/>
    <w:rsid w:val="004E4EE5"/>
    <w:rsid w:val="004E60C6"/>
    <w:rsid w:val="004E7603"/>
    <w:rsid w:val="004F3D2E"/>
    <w:rsid w:val="004F3EBD"/>
    <w:rsid w:val="004F6839"/>
    <w:rsid w:val="0050062B"/>
    <w:rsid w:val="00501D0D"/>
    <w:rsid w:val="005024A6"/>
    <w:rsid w:val="0050313F"/>
    <w:rsid w:val="00504949"/>
    <w:rsid w:val="00510233"/>
    <w:rsid w:val="005108F5"/>
    <w:rsid w:val="00511A13"/>
    <w:rsid w:val="00511F85"/>
    <w:rsid w:val="00513ACF"/>
    <w:rsid w:val="005157A1"/>
    <w:rsid w:val="0052503F"/>
    <w:rsid w:val="0052717A"/>
    <w:rsid w:val="00527441"/>
    <w:rsid w:val="00532F7D"/>
    <w:rsid w:val="0053399F"/>
    <w:rsid w:val="00536E62"/>
    <w:rsid w:val="00537AA6"/>
    <w:rsid w:val="0054075D"/>
    <w:rsid w:val="005432E9"/>
    <w:rsid w:val="00544494"/>
    <w:rsid w:val="00546707"/>
    <w:rsid w:val="0055053C"/>
    <w:rsid w:val="00552BF0"/>
    <w:rsid w:val="00554B1B"/>
    <w:rsid w:val="00555259"/>
    <w:rsid w:val="00555CE5"/>
    <w:rsid w:val="005572E3"/>
    <w:rsid w:val="00561107"/>
    <w:rsid w:val="0056429C"/>
    <w:rsid w:val="005659B9"/>
    <w:rsid w:val="00566304"/>
    <w:rsid w:val="00572D16"/>
    <w:rsid w:val="005756E3"/>
    <w:rsid w:val="0057776E"/>
    <w:rsid w:val="005810A3"/>
    <w:rsid w:val="00581439"/>
    <w:rsid w:val="00583354"/>
    <w:rsid w:val="00591177"/>
    <w:rsid w:val="005932A2"/>
    <w:rsid w:val="00594748"/>
    <w:rsid w:val="00595BBF"/>
    <w:rsid w:val="005A1063"/>
    <w:rsid w:val="005A10FC"/>
    <w:rsid w:val="005B1151"/>
    <w:rsid w:val="005C0B1C"/>
    <w:rsid w:val="005C45C5"/>
    <w:rsid w:val="005C46BB"/>
    <w:rsid w:val="005C4703"/>
    <w:rsid w:val="005C472E"/>
    <w:rsid w:val="005C796A"/>
    <w:rsid w:val="005C7E28"/>
    <w:rsid w:val="005D1C0A"/>
    <w:rsid w:val="005D1FF4"/>
    <w:rsid w:val="005D38E7"/>
    <w:rsid w:val="005D4D0E"/>
    <w:rsid w:val="005D4F8E"/>
    <w:rsid w:val="005E34E6"/>
    <w:rsid w:val="005E654D"/>
    <w:rsid w:val="005E6EF8"/>
    <w:rsid w:val="005E7A30"/>
    <w:rsid w:val="005F4091"/>
    <w:rsid w:val="005F794F"/>
    <w:rsid w:val="006006D5"/>
    <w:rsid w:val="006020CA"/>
    <w:rsid w:val="00602B25"/>
    <w:rsid w:val="006038CA"/>
    <w:rsid w:val="006067DD"/>
    <w:rsid w:val="00606B53"/>
    <w:rsid w:val="006078D6"/>
    <w:rsid w:val="00613BEF"/>
    <w:rsid w:val="00617CB5"/>
    <w:rsid w:val="006207BB"/>
    <w:rsid w:val="00622B23"/>
    <w:rsid w:val="00623B14"/>
    <w:rsid w:val="006345BE"/>
    <w:rsid w:val="00636943"/>
    <w:rsid w:val="006378D6"/>
    <w:rsid w:val="006413AC"/>
    <w:rsid w:val="006415E9"/>
    <w:rsid w:val="00644691"/>
    <w:rsid w:val="006457E0"/>
    <w:rsid w:val="0064616F"/>
    <w:rsid w:val="00647A99"/>
    <w:rsid w:val="00647F31"/>
    <w:rsid w:val="00650D5A"/>
    <w:rsid w:val="00653B11"/>
    <w:rsid w:val="00653F06"/>
    <w:rsid w:val="00660966"/>
    <w:rsid w:val="00663AC7"/>
    <w:rsid w:val="00670ACC"/>
    <w:rsid w:val="006713B5"/>
    <w:rsid w:val="00671C48"/>
    <w:rsid w:val="00673AAE"/>
    <w:rsid w:val="0067771A"/>
    <w:rsid w:val="006806A4"/>
    <w:rsid w:val="006968A8"/>
    <w:rsid w:val="006A05FA"/>
    <w:rsid w:val="006A0FAC"/>
    <w:rsid w:val="006A24D6"/>
    <w:rsid w:val="006A35A4"/>
    <w:rsid w:val="006A56BD"/>
    <w:rsid w:val="006A678E"/>
    <w:rsid w:val="006A68F9"/>
    <w:rsid w:val="006A7612"/>
    <w:rsid w:val="006A77D9"/>
    <w:rsid w:val="006B47C7"/>
    <w:rsid w:val="006B4EDC"/>
    <w:rsid w:val="006B753B"/>
    <w:rsid w:val="006C03C3"/>
    <w:rsid w:val="006C1ABE"/>
    <w:rsid w:val="006C271D"/>
    <w:rsid w:val="006C30E3"/>
    <w:rsid w:val="006C41DF"/>
    <w:rsid w:val="006C47ED"/>
    <w:rsid w:val="006C6B58"/>
    <w:rsid w:val="006D18AC"/>
    <w:rsid w:val="006D1B32"/>
    <w:rsid w:val="006D1C3D"/>
    <w:rsid w:val="006D70E4"/>
    <w:rsid w:val="006D79FB"/>
    <w:rsid w:val="006E0D9F"/>
    <w:rsid w:val="006E1830"/>
    <w:rsid w:val="006E24AF"/>
    <w:rsid w:val="006E53DE"/>
    <w:rsid w:val="006E5F71"/>
    <w:rsid w:val="006E6711"/>
    <w:rsid w:val="006F02FE"/>
    <w:rsid w:val="006F1F20"/>
    <w:rsid w:val="006F3219"/>
    <w:rsid w:val="006F4D84"/>
    <w:rsid w:val="006F65F6"/>
    <w:rsid w:val="006F732E"/>
    <w:rsid w:val="00705D85"/>
    <w:rsid w:val="00710F43"/>
    <w:rsid w:val="00711C7C"/>
    <w:rsid w:val="00714A1C"/>
    <w:rsid w:val="00724BE0"/>
    <w:rsid w:val="00725F3C"/>
    <w:rsid w:val="0072627D"/>
    <w:rsid w:val="0072790D"/>
    <w:rsid w:val="00730E3D"/>
    <w:rsid w:val="00733C73"/>
    <w:rsid w:val="0073634A"/>
    <w:rsid w:val="0074127C"/>
    <w:rsid w:val="00741335"/>
    <w:rsid w:val="007413A0"/>
    <w:rsid w:val="00743A3F"/>
    <w:rsid w:val="00743E46"/>
    <w:rsid w:val="0074557D"/>
    <w:rsid w:val="00751441"/>
    <w:rsid w:val="00751C50"/>
    <w:rsid w:val="00753839"/>
    <w:rsid w:val="007540B6"/>
    <w:rsid w:val="007555ED"/>
    <w:rsid w:val="00756095"/>
    <w:rsid w:val="00764001"/>
    <w:rsid w:val="0076476E"/>
    <w:rsid w:val="0076566E"/>
    <w:rsid w:val="00771263"/>
    <w:rsid w:val="00774487"/>
    <w:rsid w:val="00775A9A"/>
    <w:rsid w:val="00784382"/>
    <w:rsid w:val="00784D0C"/>
    <w:rsid w:val="007854D7"/>
    <w:rsid w:val="0079090E"/>
    <w:rsid w:val="0079308D"/>
    <w:rsid w:val="00796BAF"/>
    <w:rsid w:val="007A5704"/>
    <w:rsid w:val="007A6666"/>
    <w:rsid w:val="007B166A"/>
    <w:rsid w:val="007B3BB2"/>
    <w:rsid w:val="007B4E52"/>
    <w:rsid w:val="007B6DEB"/>
    <w:rsid w:val="007B6FCF"/>
    <w:rsid w:val="007C2E96"/>
    <w:rsid w:val="007C32EF"/>
    <w:rsid w:val="007C3E9C"/>
    <w:rsid w:val="007C5839"/>
    <w:rsid w:val="007C583E"/>
    <w:rsid w:val="007C6F9F"/>
    <w:rsid w:val="007C70B2"/>
    <w:rsid w:val="007C7560"/>
    <w:rsid w:val="007D64EC"/>
    <w:rsid w:val="007D6693"/>
    <w:rsid w:val="007E3C4F"/>
    <w:rsid w:val="007E4A30"/>
    <w:rsid w:val="007E4CBD"/>
    <w:rsid w:val="007E562A"/>
    <w:rsid w:val="007E7D08"/>
    <w:rsid w:val="007F1398"/>
    <w:rsid w:val="007F22F4"/>
    <w:rsid w:val="008026EB"/>
    <w:rsid w:val="00802A34"/>
    <w:rsid w:val="00804A82"/>
    <w:rsid w:val="00805927"/>
    <w:rsid w:val="008109BB"/>
    <w:rsid w:val="00810DBE"/>
    <w:rsid w:val="00811708"/>
    <w:rsid w:val="00812A30"/>
    <w:rsid w:val="00821D6F"/>
    <w:rsid w:val="00821F72"/>
    <w:rsid w:val="008244B0"/>
    <w:rsid w:val="0082485A"/>
    <w:rsid w:val="008255AE"/>
    <w:rsid w:val="008262F2"/>
    <w:rsid w:val="00830944"/>
    <w:rsid w:val="00831576"/>
    <w:rsid w:val="00833441"/>
    <w:rsid w:val="008342A4"/>
    <w:rsid w:val="00836E38"/>
    <w:rsid w:val="00836E9B"/>
    <w:rsid w:val="00840396"/>
    <w:rsid w:val="00841B10"/>
    <w:rsid w:val="00843871"/>
    <w:rsid w:val="00846A55"/>
    <w:rsid w:val="00850028"/>
    <w:rsid w:val="00850396"/>
    <w:rsid w:val="00851C26"/>
    <w:rsid w:val="008525E7"/>
    <w:rsid w:val="00853430"/>
    <w:rsid w:val="00854790"/>
    <w:rsid w:val="008549FE"/>
    <w:rsid w:val="008557A6"/>
    <w:rsid w:val="00857C3F"/>
    <w:rsid w:val="00861936"/>
    <w:rsid w:val="00861FE5"/>
    <w:rsid w:val="00862B0B"/>
    <w:rsid w:val="00864FE9"/>
    <w:rsid w:val="00866050"/>
    <w:rsid w:val="0087198C"/>
    <w:rsid w:val="00872169"/>
    <w:rsid w:val="008739D8"/>
    <w:rsid w:val="00874E5E"/>
    <w:rsid w:val="008802DA"/>
    <w:rsid w:val="00883A13"/>
    <w:rsid w:val="0088403C"/>
    <w:rsid w:val="0088751B"/>
    <w:rsid w:val="00890C12"/>
    <w:rsid w:val="00892E72"/>
    <w:rsid w:val="00894995"/>
    <w:rsid w:val="008959FA"/>
    <w:rsid w:val="00897054"/>
    <w:rsid w:val="008A0555"/>
    <w:rsid w:val="008A373E"/>
    <w:rsid w:val="008A511E"/>
    <w:rsid w:val="008A61C7"/>
    <w:rsid w:val="008B43A4"/>
    <w:rsid w:val="008B539A"/>
    <w:rsid w:val="008B55DA"/>
    <w:rsid w:val="008D01BD"/>
    <w:rsid w:val="008D1555"/>
    <w:rsid w:val="008E3587"/>
    <w:rsid w:val="008E51DD"/>
    <w:rsid w:val="008E5214"/>
    <w:rsid w:val="008E5586"/>
    <w:rsid w:val="008E6958"/>
    <w:rsid w:val="008E7058"/>
    <w:rsid w:val="008F3324"/>
    <w:rsid w:val="008F4CDB"/>
    <w:rsid w:val="008F5197"/>
    <w:rsid w:val="008F54D5"/>
    <w:rsid w:val="008F575D"/>
    <w:rsid w:val="008F7BFA"/>
    <w:rsid w:val="009004D9"/>
    <w:rsid w:val="00901BC8"/>
    <w:rsid w:val="009024B5"/>
    <w:rsid w:val="00904521"/>
    <w:rsid w:val="00904B38"/>
    <w:rsid w:val="009075F4"/>
    <w:rsid w:val="00910DE8"/>
    <w:rsid w:val="00913518"/>
    <w:rsid w:val="0091456C"/>
    <w:rsid w:val="00917884"/>
    <w:rsid w:val="00920441"/>
    <w:rsid w:val="0092115D"/>
    <w:rsid w:val="00921AFE"/>
    <w:rsid w:val="009223A9"/>
    <w:rsid w:val="0092351E"/>
    <w:rsid w:val="00925E9F"/>
    <w:rsid w:val="00931078"/>
    <w:rsid w:val="0093244C"/>
    <w:rsid w:val="00933490"/>
    <w:rsid w:val="0093366F"/>
    <w:rsid w:val="00933FB2"/>
    <w:rsid w:val="00934290"/>
    <w:rsid w:val="0093783E"/>
    <w:rsid w:val="0094277B"/>
    <w:rsid w:val="00942DC5"/>
    <w:rsid w:val="0095292A"/>
    <w:rsid w:val="00954673"/>
    <w:rsid w:val="0095524C"/>
    <w:rsid w:val="00956999"/>
    <w:rsid w:val="00957115"/>
    <w:rsid w:val="0096017B"/>
    <w:rsid w:val="00963383"/>
    <w:rsid w:val="0096446A"/>
    <w:rsid w:val="0096536E"/>
    <w:rsid w:val="00967C49"/>
    <w:rsid w:val="00974CB7"/>
    <w:rsid w:val="009752AB"/>
    <w:rsid w:val="00981980"/>
    <w:rsid w:val="00982B8F"/>
    <w:rsid w:val="00982D5F"/>
    <w:rsid w:val="009862C2"/>
    <w:rsid w:val="009872D8"/>
    <w:rsid w:val="00987ECE"/>
    <w:rsid w:val="009903B8"/>
    <w:rsid w:val="00991EE1"/>
    <w:rsid w:val="0099542B"/>
    <w:rsid w:val="00995ABF"/>
    <w:rsid w:val="00996A22"/>
    <w:rsid w:val="009A170D"/>
    <w:rsid w:val="009A48A7"/>
    <w:rsid w:val="009A729F"/>
    <w:rsid w:val="009A7768"/>
    <w:rsid w:val="009B1FF2"/>
    <w:rsid w:val="009B3AEF"/>
    <w:rsid w:val="009B46EF"/>
    <w:rsid w:val="009C2AA7"/>
    <w:rsid w:val="009D152E"/>
    <w:rsid w:val="009D29FB"/>
    <w:rsid w:val="009D314A"/>
    <w:rsid w:val="009D384D"/>
    <w:rsid w:val="009D7095"/>
    <w:rsid w:val="009E25B7"/>
    <w:rsid w:val="009E2C9A"/>
    <w:rsid w:val="009E4243"/>
    <w:rsid w:val="009E66C2"/>
    <w:rsid w:val="009E7AF5"/>
    <w:rsid w:val="009F276F"/>
    <w:rsid w:val="009F7B46"/>
    <w:rsid w:val="00A02661"/>
    <w:rsid w:val="00A03773"/>
    <w:rsid w:val="00A03EC6"/>
    <w:rsid w:val="00A05459"/>
    <w:rsid w:val="00A07FA8"/>
    <w:rsid w:val="00A203F1"/>
    <w:rsid w:val="00A20C3D"/>
    <w:rsid w:val="00A20EA5"/>
    <w:rsid w:val="00A23297"/>
    <w:rsid w:val="00A24129"/>
    <w:rsid w:val="00A278AF"/>
    <w:rsid w:val="00A40562"/>
    <w:rsid w:val="00A40BB0"/>
    <w:rsid w:val="00A4239D"/>
    <w:rsid w:val="00A47603"/>
    <w:rsid w:val="00A50576"/>
    <w:rsid w:val="00A51D11"/>
    <w:rsid w:val="00A5275C"/>
    <w:rsid w:val="00A60839"/>
    <w:rsid w:val="00A60D98"/>
    <w:rsid w:val="00A67ACC"/>
    <w:rsid w:val="00A7025B"/>
    <w:rsid w:val="00A71B12"/>
    <w:rsid w:val="00A73D7A"/>
    <w:rsid w:val="00A76A48"/>
    <w:rsid w:val="00A83368"/>
    <w:rsid w:val="00A83812"/>
    <w:rsid w:val="00A86851"/>
    <w:rsid w:val="00A87642"/>
    <w:rsid w:val="00A87EF1"/>
    <w:rsid w:val="00A87F05"/>
    <w:rsid w:val="00A9288A"/>
    <w:rsid w:val="00A92E82"/>
    <w:rsid w:val="00A9702E"/>
    <w:rsid w:val="00AA3776"/>
    <w:rsid w:val="00AA4BC9"/>
    <w:rsid w:val="00AB0955"/>
    <w:rsid w:val="00AB0A84"/>
    <w:rsid w:val="00AB2A86"/>
    <w:rsid w:val="00AC111F"/>
    <w:rsid w:val="00AC1E66"/>
    <w:rsid w:val="00AC39DC"/>
    <w:rsid w:val="00AC40DF"/>
    <w:rsid w:val="00AC4F66"/>
    <w:rsid w:val="00AC5A6C"/>
    <w:rsid w:val="00AC6A90"/>
    <w:rsid w:val="00AC7E15"/>
    <w:rsid w:val="00AD0209"/>
    <w:rsid w:val="00AD0AA3"/>
    <w:rsid w:val="00AD3E29"/>
    <w:rsid w:val="00AD4EB6"/>
    <w:rsid w:val="00AD6A67"/>
    <w:rsid w:val="00AE1751"/>
    <w:rsid w:val="00AE1EB5"/>
    <w:rsid w:val="00AE22B9"/>
    <w:rsid w:val="00AE2B65"/>
    <w:rsid w:val="00AE318A"/>
    <w:rsid w:val="00AE589D"/>
    <w:rsid w:val="00AE6337"/>
    <w:rsid w:val="00AF0B33"/>
    <w:rsid w:val="00AF529C"/>
    <w:rsid w:val="00AF62DC"/>
    <w:rsid w:val="00B017A5"/>
    <w:rsid w:val="00B01FEB"/>
    <w:rsid w:val="00B020F7"/>
    <w:rsid w:val="00B02868"/>
    <w:rsid w:val="00B0317A"/>
    <w:rsid w:val="00B04148"/>
    <w:rsid w:val="00B06C19"/>
    <w:rsid w:val="00B11B7D"/>
    <w:rsid w:val="00B12746"/>
    <w:rsid w:val="00B160FF"/>
    <w:rsid w:val="00B165B8"/>
    <w:rsid w:val="00B208C9"/>
    <w:rsid w:val="00B22515"/>
    <w:rsid w:val="00B22F27"/>
    <w:rsid w:val="00B22F94"/>
    <w:rsid w:val="00B24B99"/>
    <w:rsid w:val="00B27E5D"/>
    <w:rsid w:val="00B30D4A"/>
    <w:rsid w:val="00B3347C"/>
    <w:rsid w:val="00B36A80"/>
    <w:rsid w:val="00B417D9"/>
    <w:rsid w:val="00B43CCE"/>
    <w:rsid w:val="00B474ED"/>
    <w:rsid w:val="00B508DC"/>
    <w:rsid w:val="00B5402C"/>
    <w:rsid w:val="00B546FC"/>
    <w:rsid w:val="00B55148"/>
    <w:rsid w:val="00B6269E"/>
    <w:rsid w:val="00B6310C"/>
    <w:rsid w:val="00B6468B"/>
    <w:rsid w:val="00B65D67"/>
    <w:rsid w:val="00B70A71"/>
    <w:rsid w:val="00B73A33"/>
    <w:rsid w:val="00B76BE4"/>
    <w:rsid w:val="00B76CFF"/>
    <w:rsid w:val="00B86D85"/>
    <w:rsid w:val="00B9135F"/>
    <w:rsid w:val="00B91C11"/>
    <w:rsid w:val="00B94696"/>
    <w:rsid w:val="00B94BBC"/>
    <w:rsid w:val="00B96C6E"/>
    <w:rsid w:val="00BA016D"/>
    <w:rsid w:val="00BA023B"/>
    <w:rsid w:val="00BA03D8"/>
    <w:rsid w:val="00BA522A"/>
    <w:rsid w:val="00BA671F"/>
    <w:rsid w:val="00BA7637"/>
    <w:rsid w:val="00BA792D"/>
    <w:rsid w:val="00BB4D20"/>
    <w:rsid w:val="00BB6AE7"/>
    <w:rsid w:val="00BB6C31"/>
    <w:rsid w:val="00BB74AE"/>
    <w:rsid w:val="00BC1AAA"/>
    <w:rsid w:val="00BC568C"/>
    <w:rsid w:val="00BC5DCD"/>
    <w:rsid w:val="00BC78CF"/>
    <w:rsid w:val="00BD0487"/>
    <w:rsid w:val="00BD2C9A"/>
    <w:rsid w:val="00BD50EC"/>
    <w:rsid w:val="00BD7448"/>
    <w:rsid w:val="00BE372D"/>
    <w:rsid w:val="00BF7140"/>
    <w:rsid w:val="00C02833"/>
    <w:rsid w:val="00C04205"/>
    <w:rsid w:val="00C07CEE"/>
    <w:rsid w:val="00C135AE"/>
    <w:rsid w:val="00C13620"/>
    <w:rsid w:val="00C1362B"/>
    <w:rsid w:val="00C13EC2"/>
    <w:rsid w:val="00C147B7"/>
    <w:rsid w:val="00C15D0F"/>
    <w:rsid w:val="00C16965"/>
    <w:rsid w:val="00C17C46"/>
    <w:rsid w:val="00C200B6"/>
    <w:rsid w:val="00C207C8"/>
    <w:rsid w:val="00C21368"/>
    <w:rsid w:val="00C21743"/>
    <w:rsid w:val="00C30356"/>
    <w:rsid w:val="00C30653"/>
    <w:rsid w:val="00C3198A"/>
    <w:rsid w:val="00C35FD5"/>
    <w:rsid w:val="00C3604F"/>
    <w:rsid w:val="00C41750"/>
    <w:rsid w:val="00C42A10"/>
    <w:rsid w:val="00C5014D"/>
    <w:rsid w:val="00C50B26"/>
    <w:rsid w:val="00C533EE"/>
    <w:rsid w:val="00C5493B"/>
    <w:rsid w:val="00C56629"/>
    <w:rsid w:val="00C57583"/>
    <w:rsid w:val="00C57DE4"/>
    <w:rsid w:val="00C60D4A"/>
    <w:rsid w:val="00C62714"/>
    <w:rsid w:val="00C6397D"/>
    <w:rsid w:val="00C729F7"/>
    <w:rsid w:val="00C75739"/>
    <w:rsid w:val="00C762AD"/>
    <w:rsid w:val="00C765AC"/>
    <w:rsid w:val="00C84075"/>
    <w:rsid w:val="00C92C96"/>
    <w:rsid w:val="00CA157E"/>
    <w:rsid w:val="00CA2F77"/>
    <w:rsid w:val="00CA5AB3"/>
    <w:rsid w:val="00CB0390"/>
    <w:rsid w:val="00CB2FCB"/>
    <w:rsid w:val="00CB588F"/>
    <w:rsid w:val="00CC0176"/>
    <w:rsid w:val="00CC0539"/>
    <w:rsid w:val="00CC2140"/>
    <w:rsid w:val="00CC5410"/>
    <w:rsid w:val="00CC77E6"/>
    <w:rsid w:val="00CD25DD"/>
    <w:rsid w:val="00CD3B30"/>
    <w:rsid w:val="00CD5258"/>
    <w:rsid w:val="00CD5E75"/>
    <w:rsid w:val="00CE438C"/>
    <w:rsid w:val="00CE5D8A"/>
    <w:rsid w:val="00CE66CB"/>
    <w:rsid w:val="00CE71FF"/>
    <w:rsid w:val="00CF3089"/>
    <w:rsid w:val="00CF7912"/>
    <w:rsid w:val="00D04C80"/>
    <w:rsid w:val="00D05275"/>
    <w:rsid w:val="00D06019"/>
    <w:rsid w:val="00D076D0"/>
    <w:rsid w:val="00D07900"/>
    <w:rsid w:val="00D13168"/>
    <w:rsid w:val="00D1428A"/>
    <w:rsid w:val="00D165B1"/>
    <w:rsid w:val="00D23951"/>
    <w:rsid w:val="00D25B7D"/>
    <w:rsid w:val="00D25DF1"/>
    <w:rsid w:val="00D2784C"/>
    <w:rsid w:val="00D301E3"/>
    <w:rsid w:val="00D35469"/>
    <w:rsid w:val="00D370B1"/>
    <w:rsid w:val="00D378B6"/>
    <w:rsid w:val="00D4124A"/>
    <w:rsid w:val="00D416FD"/>
    <w:rsid w:val="00D45D83"/>
    <w:rsid w:val="00D46918"/>
    <w:rsid w:val="00D5189E"/>
    <w:rsid w:val="00D51B4F"/>
    <w:rsid w:val="00D5366B"/>
    <w:rsid w:val="00D537D6"/>
    <w:rsid w:val="00D542E6"/>
    <w:rsid w:val="00D55145"/>
    <w:rsid w:val="00D57A65"/>
    <w:rsid w:val="00D57C23"/>
    <w:rsid w:val="00D57EF2"/>
    <w:rsid w:val="00D60071"/>
    <w:rsid w:val="00D621D7"/>
    <w:rsid w:val="00D6512C"/>
    <w:rsid w:val="00D66F16"/>
    <w:rsid w:val="00D6782D"/>
    <w:rsid w:val="00D6790A"/>
    <w:rsid w:val="00D711C1"/>
    <w:rsid w:val="00D7332E"/>
    <w:rsid w:val="00D800A6"/>
    <w:rsid w:val="00D8082F"/>
    <w:rsid w:val="00D94AE3"/>
    <w:rsid w:val="00D96F94"/>
    <w:rsid w:val="00DA0616"/>
    <w:rsid w:val="00DA32AA"/>
    <w:rsid w:val="00DA5771"/>
    <w:rsid w:val="00DB40F3"/>
    <w:rsid w:val="00DB475C"/>
    <w:rsid w:val="00DB56FC"/>
    <w:rsid w:val="00DB6EC4"/>
    <w:rsid w:val="00DC1464"/>
    <w:rsid w:val="00DC5262"/>
    <w:rsid w:val="00DC5F26"/>
    <w:rsid w:val="00DC75E4"/>
    <w:rsid w:val="00DC7B51"/>
    <w:rsid w:val="00DD5E62"/>
    <w:rsid w:val="00DF00C1"/>
    <w:rsid w:val="00DF3CA4"/>
    <w:rsid w:val="00E00F4C"/>
    <w:rsid w:val="00E01491"/>
    <w:rsid w:val="00E04BA4"/>
    <w:rsid w:val="00E10EE7"/>
    <w:rsid w:val="00E128A8"/>
    <w:rsid w:val="00E14253"/>
    <w:rsid w:val="00E2438D"/>
    <w:rsid w:val="00E31E00"/>
    <w:rsid w:val="00E405E8"/>
    <w:rsid w:val="00E41F57"/>
    <w:rsid w:val="00E4398A"/>
    <w:rsid w:val="00E45DCE"/>
    <w:rsid w:val="00E464EB"/>
    <w:rsid w:val="00E528D2"/>
    <w:rsid w:val="00E55645"/>
    <w:rsid w:val="00E560B7"/>
    <w:rsid w:val="00E563D3"/>
    <w:rsid w:val="00E56D8C"/>
    <w:rsid w:val="00E61364"/>
    <w:rsid w:val="00E640A6"/>
    <w:rsid w:val="00E655D8"/>
    <w:rsid w:val="00E6686A"/>
    <w:rsid w:val="00E70ED2"/>
    <w:rsid w:val="00E749EC"/>
    <w:rsid w:val="00E74ABF"/>
    <w:rsid w:val="00E86AB8"/>
    <w:rsid w:val="00E92645"/>
    <w:rsid w:val="00E92673"/>
    <w:rsid w:val="00E93D19"/>
    <w:rsid w:val="00E9549E"/>
    <w:rsid w:val="00E95F7A"/>
    <w:rsid w:val="00E97811"/>
    <w:rsid w:val="00E9799C"/>
    <w:rsid w:val="00EA20BE"/>
    <w:rsid w:val="00EA3FBB"/>
    <w:rsid w:val="00EA67C5"/>
    <w:rsid w:val="00EB25A8"/>
    <w:rsid w:val="00EC171D"/>
    <w:rsid w:val="00EC2E0F"/>
    <w:rsid w:val="00EC35F4"/>
    <w:rsid w:val="00EC5268"/>
    <w:rsid w:val="00EC76BF"/>
    <w:rsid w:val="00ED293B"/>
    <w:rsid w:val="00ED4891"/>
    <w:rsid w:val="00ED6CCE"/>
    <w:rsid w:val="00EE03D7"/>
    <w:rsid w:val="00EE24C4"/>
    <w:rsid w:val="00EE462B"/>
    <w:rsid w:val="00EE48B0"/>
    <w:rsid w:val="00EE64E1"/>
    <w:rsid w:val="00EE6E93"/>
    <w:rsid w:val="00EF066D"/>
    <w:rsid w:val="00EF0CD0"/>
    <w:rsid w:val="00EF123F"/>
    <w:rsid w:val="00EF5B84"/>
    <w:rsid w:val="00F03523"/>
    <w:rsid w:val="00F1156C"/>
    <w:rsid w:val="00F1244A"/>
    <w:rsid w:val="00F137CA"/>
    <w:rsid w:val="00F13C27"/>
    <w:rsid w:val="00F14B1C"/>
    <w:rsid w:val="00F14ED4"/>
    <w:rsid w:val="00F17A94"/>
    <w:rsid w:val="00F22154"/>
    <w:rsid w:val="00F2226E"/>
    <w:rsid w:val="00F24BF2"/>
    <w:rsid w:val="00F256DE"/>
    <w:rsid w:val="00F25B6F"/>
    <w:rsid w:val="00F31857"/>
    <w:rsid w:val="00F31C2D"/>
    <w:rsid w:val="00F31FF5"/>
    <w:rsid w:val="00F32111"/>
    <w:rsid w:val="00F34AD9"/>
    <w:rsid w:val="00F35827"/>
    <w:rsid w:val="00F37AA2"/>
    <w:rsid w:val="00F43AC7"/>
    <w:rsid w:val="00F457E7"/>
    <w:rsid w:val="00F53031"/>
    <w:rsid w:val="00F54022"/>
    <w:rsid w:val="00F541E2"/>
    <w:rsid w:val="00F56F74"/>
    <w:rsid w:val="00F60DB6"/>
    <w:rsid w:val="00F6368B"/>
    <w:rsid w:val="00F64BD9"/>
    <w:rsid w:val="00F64E4E"/>
    <w:rsid w:val="00F67A2F"/>
    <w:rsid w:val="00F67C5F"/>
    <w:rsid w:val="00F732D9"/>
    <w:rsid w:val="00F7792A"/>
    <w:rsid w:val="00F84C7D"/>
    <w:rsid w:val="00F84EF3"/>
    <w:rsid w:val="00F86637"/>
    <w:rsid w:val="00F86CDA"/>
    <w:rsid w:val="00F872B2"/>
    <w:rsid w:val="00F874A9"/>
    <w:rsid w:val="00F91BE3"/>
    <w:rsid w:val="00F93368"/>
    <w:rsid w:val="00FA0A0C"/>
    <w:rsid w:val="00FA183F"/>
    <w:rsid w:val="00FA2376"/>
    <w:rsid w:val="00FA38B8"/>
    <w:rsid w:val="00FA5D80"/>
    <w:rsid w:val="00FB04B7"/>
    <w:rsid w:val="00FB166F"/>
    <w:rsid w:val="00FB5FEA"/>
    <w:rsid w:val="00FB6856"/>
    <w:rsid w:val="00FB74D6"/>
    <w:rsid w:val="00FC2372"/>
    <w:rsid w:val="00FC3D70"/>
    <w:rsid w:val="00FC48E0"/>
    <w:rsid w:val="00FC5D7C"/>
    <w:rsid w:val="00FD5A1A"/>
    <w:rsid w:val="00FD6A20"/>
    <w:rsid w:val="00FE063E"/>
    <w:rsid w:val="00FE4DB1"/>
    <w:rsid w:val="00FF3D12"/>
    <w:rsid w:val="010411BC"/>
    <w:rsid w:val="010C5220"/>
    <w:rsid w:val="015E557F"/>
    <w:rsid w:val="021900C6"/>
    <w:rsid w:val="0236335D"/>
    <w:rsid w:val="02C361B5"/>
    <w:rsid w:val="02FE031F"/>
    <w:rsid w:val="033C7408"/>
    <w:rsid w:val="034649C6"/>
    <w:rsid w:val="034A726B"/>
    <w:rsid w:val="049D76C3"/>
    <w:rsid w:val="055943D7"/>
    <w:rsid w:val="056C1D73"/>
    <w:rsid w:val="05C173E2"/>
    <w:rsid w:val="05EF1C9A"/>
    <w:rsid w:val="06AF407F"/>
    <w:rsid w:val="06C75DF5"/>
    <w:rsid w:val="070C469C"/>
    <w:rsid w:val="073A689E"/>
    <w:rsid w:val="08033CE1"/>
    <w:rsid w:val="080A1BBC"/>
    <w:rsid w:val="08293F3F"/>
    <w:rsid w:val="08610AB6"/>
    <w:rsid w:val="0881032B"/>
    <w:rsid w:val="088521A5"/>
    <w:rsid w:val="08A47E92"/>
    <w:rsid w:val="0969226A"/>
    <w:rsid w:val="09FD66D9"/>
    <w:rsid w:val="0A2741DD"/>
    <w:rsid w:val="0ACA55D0"/>
    <w:rsid w:val="0ADF0BB9"/>
    <w:rsid w:val="0AFA5870"/>
    <w:rsid w:val="0B63653F"/>
    <w:rsid w:val="0BD75BB1"/>
    <w:rsid w:val="0C28576C"/>
    <w:rsid w:val="0C4A0A47"/>
    <w:rsid w:val="0C4F5747"/>
    <w:rsid w:val="0DD1781A"/>
    <w:rsid w:val="0DDD6D83"/>
    <w:rsid w:val="0E5D0D31"/>
    <w:rsid w:val="0E71088B"/>
    <w:rsid w:val="0EA25C48"/>
    <w:rsid w:val="0EC34EFC"/>
    <w:rsid w:val="0EDE5B3C"/>
    <w:rsid w:val="0EEC4C96"/>
    <w:rsid w:val="0F2033CB"/>
    <w:rsid w:val="0F362BEE"/>
    <w:rsid w:val="0F3F77A9"/>
    <w:rsid w:val="0F4D2617"/>
    <w:rsid w:val="0FB200C9"/>
    <w:rsid w:val="0FED59A3"/>
    <w:rsid w:val="0FF668CF"/>
    <w:rsid w:val="10430481"/>
    <w:rsid w:val="106E3E49"/>
    <w:rsid w:val="10AB3168"/>
    <w:rsid w:val="11AB6040"/>
    <w:rsid w:val="120B2C67"/>
    <w:rsid w:val="12B02CB8"/>
    <w:rsid w:val="13E37A82"/>
    <w:rsid w:val="13FD2C71"/>
    <w:rsid w:val="14636234"/>
    <w:rsid w:val="14831CB2"/>
    <w:rsid w:val="15204194"/>
    <w:rsid w:val="15A2691F"/>
    <w:rsid w:val="16677B31"/>
    <w:rsid w:val="16CE54CE"/>
    <w:rsid w:val="17432C1D"/>
    <w:rsid w:val="178F7340"/>
    <w:rsid w:val="179B5CE4"/>
    <w:rsid w:val="17D26ACD"/>
    <w:rsid w:val="17DE0869"/>
    <w:rsid w:val="180D30CD"/>
    <w:rsid w:val="18B84674"/>
    <w:rsid w:val="18D70F9E"/>
    <w:rsid w:val="18F71640"/>
    <w:rsid w:val="19601486"/>
    <w:rsid w:val="19A26B19"/>
    <w:rsid w:val="1A077661"/>
    <w:rsid w:val="1A152D2E"/>
    <w:rsid w:val="1A495ECC"/>
    <w:rsid w:val="1A864A2A"/>
    <w:rsid w:val="1B6A60FA"/>
    <w:rsid w:val="1B9C0929"/>
    <w:rsid w:val="1BD21EF1"/>
    <w:rsid w:val="1D1A109B"/>
    <w:rsid w:val="1D2912B5"/>
    <w:rsid w:val="1D4264C5"/>
    <w:rsid w:val="1DC046F7"/>
    <w:rsid w:val="1E375254"/>
    <w:rsid w:val="1E4E1D03"/>
    <w:rsid w:val="1E7D4396"/>
    <w:rsid w:val="1EAD1728"/>
    <w:rsid w:val="1EC7268C"/>
    <w:rsid w:val="1ED85A70"/>
    <w:rsid w:val="1EEC198E"/>
    <w:rsid w:val="219F7B7B"/>
    <w:rsid w:val="21BC51D5"/>
    <w:rsid w:val="22465699"/>
    <w:rsid w:val="22754E49"/>
    <w:rsid w:val="22A852B6"/>
    <w:rsid w:val="22D86971"/>
    <w:rsid w:val="239D4B92"/>
    <w:rsid w:val="23BD1B1E"/>
    <w:rsid w:val="240115C5"/>
    <w:rsid w:val="24E231A5"/>
    <w:rsid w:val="25637E06"/>
    <w:rsid w:val="25902676"/>
    <w:rsid w:val="25FA1CAC"/>
    <w:rsid w:val="260225F3"/>
    <w:rsid w:val="265005E2"/>
    <w:rsid w:val="26702783"/>
    <w:rsid w:val="269227CE"/>
    <w:rsid w:val="26FB5F6F"/>
    <w:rsid w:val="28447CD2"/>
    <w:rsid w:val="284C045D"/>
    <w:rsid w:val="28C61E86"/>
    <w:rsid w:val="290336EA"/>
    <w:rsid w:val="2984482A"/>
    <w:rsid w:val="29C72A75"/>
    <w:rsid w:val="29CC61D1"/>
    <w:rsid w:val="2A2102CB"/>
    <w:rsid w:val="2B166918"/>
    <w:rsid w:val="2B1F5069"/>
    <w:rsid w:val="2B302A5C"/>
    <w:rsid w:val="2C3A38C6"/>
    <w:rsid w:val="2C860F4B"/>
    <w:rsid w:val="2C884632"/>
    <w:rsid w:val="2CA94E82"/>
    <w:rsid w:val="2D1E6D44"/>
    <w:rsid w:val="2DC24B61"/>
    <w:rsid w:val="2E0252B1"/>
    <w:rsid w:val="2EC13E2B"/>
    <w:rsid w:val="2F0E4046"/>
    <w:rsid w:val="2F383732"/>
    <w:rsid w:val="2FA86D99"/>
    <w:rsid w:val="300A1801"/>
    <w:rsid w:val="300D7DA4"/>
    <w:rsid w:val="3147160D"/>
    <w:rsid w:val="316A0A31"/>
    <w:rsid w:val="321D2701"/>
    <w:rsid w:val="32696CB3"/>
    <w:rsid w:val="32843AED"/>
    <w:rsid w:val="32AC14F3"/>
    <w:rsid w:val="33664FA1"/>
    <w:rsid w:val="336B0809"/>
    <w:rsid w:val="34DD173F"/>
    <w:rsid w:val="34E56AD9"/>
    <w:rsid w:val="35192FFA"/>
    <w:rsid w:val="35E03AC1"/>
    <w:rsid w:val="363653AF"/>
    <w:rsid w:val="364F4412"/>
    <w:rsid w:val="365D6B2F"/>
    <w:rsid w:val="36CC5A63"/>
    <w:rsid w:val="376B4FA4"/>
    <w:rsid w:val="37704640"/>
    <w:rsid w:val="37991DE9"/>
    <w:rsid w:val="37BC0447"/>
    <w:rsid w:val="383438BF"/>
    <w:rsid w:val="385E6B8E"/>
    <w:rsid w:val="38F0217A"/>
    <w:rsid w:val="390E4110"/>
    <w:rsid w:val="39592215"/>
    <w:rsid w:val="39B95F5F"/>
    <w:rsid w:val="3A46605E"/>
    <w:rsid w:val="3A7B7B98"/>
    <w:rsid w:val="3A8B1492"/>
    <w:rsid w:val="3AD611C1"/>
    <w:rsid w:val="3B2E7450"/>
    <w:rsid w:val="3B5C1B15"/>
    <w:rsid w:val="3BC443E8"/>
    <w:rsid w:val="3BC44E82"/>
    <w:rsid w:val="3C2A63A2"/>
    <w:rsid w:val="3C6A5E53"/>
    <w:rsid w:val="3CE36516"/>
    <w:rsid w:val="3D0E16F8"/>
    <w:rsid w:val="3E1D4AF4"/>
    <w:rsid w:val="3E374E7B"/>
    <w:rsid w:val="3E761888"/>
    <w:rsid w:val="3FBB6674"/>
    <w:rsid w:val="3FBF43B6"/>
    <w:rsid w:val="3FDF39E2"/>
    <w:rsid w:val="4024337A"/>
    <w:rsid w:val="405C7E57"/>
    <w:rsid w:val="40713094"/>
    <w:rsid w:val="40B25CC9"/>
    <w:rsid w:val="41940A73"/>
    <w:rsid w:val="41B82539"/>
    <w:rsid w:val="423F17DF"/>
    <w:rsid w:val="432B58BF"/>
    <w:rsid w:val="44333F20"/>
    <w:rsid w:val="44476729"/>
    <w:rsid w:val="44A92F3F"/>
    <w:rsid w:val="45A4384A"/>
    <w:rsid w:val="45E61567"/>
    <w:rsid w:val="468A5999"/>
    <w:rsid w:val="46DA71F1"/>
    <w:rsid w:val="470703F1"/>
    <w:rsid w:val="47634BE5"/>
    <w:rsid w:val="476C23AC"/>
    <w:rsid w:val="476D46F8"/>
    <w:rsid w:val="477535AD"/>
    <w:rsid w:val="47AE5048"/>
    <w:rsid w:val="48014BEB"/>
    <w:rsid w:val="48280CE8"/>
    <w:rsid w:val="484C6A03"/>
    <w:rsid w:val="48DB1B35"/>
    <w:rsid w:val="49553696"/>
    <w:rsid w:val="496833C9"/>
    <w:rsid w:val="4972249A"/>
    <w:rsid w:val="49817112"/>
    <w:rsid w:val="4A220F31"/>
    <w:rsid w:val="4A5B2F2E"/>
    <w:rsid w:val="4A6501EC"/>
    <w:rsid w:val="4AFC77EC"/>
    <w:rsid w:val="4B3F63AB"/>
    <w:rsid w:val="4B553E21"/>
    <w:rsid w:val="4BF561BA"/>
    <w:rsid w:val="4BF838BA"/>
    <w:rsid w:val="4C2430DE"/>
    <w:rsid w:val="4C9444D5"/>
    <w:rsid w:val="4CCB6A55"/>
    <w:rsid w:val="4D6F752D"/>
    <w:rsid w:val="4DAC7D54"/>
    <w:rsid w:val="4E01203E"/>
    <w:rsid w:val="4E301EE9"/>
    <w:rsid w:val="4E7B594C"/>
    <w:rsid w:val="4ED6211E"/>
    <w:rsid w:val="4EE00639"/>
    <w:rsid w:val="4F0102B8"/>
    <w:rsid w:val="4F334479"/>
    <w:rsid w:val="4F481077"/>
    <w:rsid w:val="4FC14613"/>
    <w:rsid w:val="50027A78"/>
    <w:rsid w:val="501C315F"/>
    <w:rsid w:val="50D61560"/>
    <w:rsid w:val="51163C99"/>
    <w:rsid w:val="51692847"/>
    <w:rsid w:val="51F25BDA"/>
    <w:rsid w:val="52900EEF"/>
    <w:rsid w:val="52E36689"/>
    <w:rsid w:val="53187715"/>
    <w:rsid w:val="53F0435D"/>
    <w:rsid w:val="540F7CC5"/>
    <w:rsid w:val="54100863"/>
    <w:rsid w:val="54170561"/>
    <w:rsid w:val="54973F96"/>
    <w:rsid w:val="54A94DE6"/>
    <w:rsid w:val="55617BF2"/>
    <w:rsid w:val="56431446"/>
    <w:rsid w:val="56BC6B02"/>
    <w:rsid w:val="56F72406"/>
    <w:rsid w:val="57064221"/>
    <w:rsid w:val="579251E4"/>
    <w:rsid w:val="57FD5624"/>
    <w:rsid w:val="58A65CBC"/>
    <w:rsid w:val="58B303D9"/>
    <w:rsid w:val="590A3D80"/>
    <w:rsid w:val="59457283"/>
    <w:rsid w:val="5A411F7D"/>
    <w:rsid w:val="5AB741B0"/>
    <w:rsid w:val="5B0E53AC"/>
    <w:rsid w:val="5B7839DE"/>
    <w:rsid w:val="5CD86465"/>
    <w:rsid w:val="5DB46785"/>
    <w:rsid w:val="5DFD637E"/>
    <w:rsid w:val="5E1F1953"/>
    <w:rsid w:val="5E80006A"/>
    <w:rsid w:val="5EA36E98"/>
    <w:rsid w:val="5F527509"/>
    <w:rsid w:val="5F530B6E"/>
    <w:rsid w:val="5F942042"/>
    <w:rsid w:val="60D925C7"/>
    <w:rsid w:val="60F04010"/>
    <w:rsid w:val="61981C7A"/>
    <w:rsid w:val="61D83D24"/>
    <w:rsid w:val="61D90EB0"/>
    <w:rsid w:val="620916AC"/>
    <w:rsid w:val="63122A81"/>
    <w:rsid w:val="638906B4"/>
    <w:rsid w:val="63BD210C"/>
    <w:rsid w:val="63CC2A21"/>
    <w:rsid w:val="63F279DE"/>
    <w:rsid w:val="644D3EFB"/>
    <w:rsid w:val="64C07A4D"/>
    <w:rsid w:val="657663B5"/>
    <w:rsid w:val="65DD5725"/>
    <w:rsid w:val="65F40105"/>
    <w:rsid w:val="66083B12"/>
    <w:rsid w:val="66CF18C0"/>
    <w:rsid w:val="66DB2FD4"/>
    <w:rsid w:val="672E545A"/>
    <w:rsid w:val="674C0E45"/>
    <w:rsid w:val="68143268"/>
    <w:rsid w:val="68C1269E"/>
    <w:rsid w:val="69270753"/>
    <w:rsid w:val="6A0F46F2"/>
    <w:rsid w:val="6A8D2838"/>
    <w:rsid w:val="6A920310"/>
    <w:rsid w:val="6AB452AD"/>
    <w:rsid w:val="6B4E25CC"/>
    <w:rsid w:val="6B963C3C"/>
    <w:rsid w:val="6BC35B2B"/>
    <w:rsid w:val="6C2F0BC6"/>
    <w:rsid w:val="6CDA3417"/>
    <w:rsid w:val="6CFE5C6F"/>
    <w:rsid w:val="6D9E3E83"/>
    <w:rsid w:val="6DEA7AA5"/>
    <w:rsid w:val="6E0028EB"/>
    <w:rsid w:val="6E4B4966"/>
    <w:rsid w:val="6F7C63CD"/>
    <w:rsid w:val="6FDC1B6B"/>
    <w:rsid w:val="704E3581"/>
    <w:rsid w:val="70827064"/>
    <w:rsid w:val="70A91BF0"/>
    <w:rsid w:val="70DC0B34"/>
    <w:rsid w:val="71C13CE9"/>
    <w:rsid w:val="71DE606F"/>
    <w:rsid w:val="71FC02A3"/>
    <w:rsid w:val="720553A9"/>
    <w:rsid w:val="720D276B"/>
    <w:rsid w:val="72156626"/>
    <w:rsid w:val="744525C5"/>
    <w:rsid w:val="74630F19"/>
    <w:rsid w:val="74A92964"/>
    <w:rsid w:val="74D01C2F"/>
    <w:rsid w:val="75556648"/>
    <w:rsid w:val="75DC6B41"/>
    <w:rsid w:val="76142A12"/>
    <w:rsid w:val="76D812DE"/>
    <w:rsid w:val="77CA6F1A"/>
    <w:rsid w:val="782752BA"/>
    <w:rsid w:val="78623556"/>
    <w:rsid w:val="78672CC1"/>
    <w:rsid w:val="790A7749"/>
    <w:rsid w:val="79607369"/>
    <w:rsid w:val="79D044EF"/>
    <w:rsid w:val="7A5C3FD5"/>
    <w:rsid w:val="7A777060"/>
    <w:rsid w:val="7A9D6FB6"/>
    <w:rsid w:val="7AFF246E"/>
    <w:rsid w:val="7B220D7A"/>
    <w:rsid w:val="7C477EBE"/>
    <w:rsid w:val="7C727ADF"/>
    <w:rsid w:val="7CB93960"/>
    <w:rsid w:val="7D4312E1"/>
    <w:rsid w:val="7DB25D96"/>
    <w:rsid w:val="7DFA7D8C"/>
    <w:rsid w:val="7E366349"/>
    <w:rsid w:val="7F5666CB"/>
    <w:rsid w:val="7FF4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semiHidden="0" w:name="heading 6"/>
    <w:lsdException w:qFormat="1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iPriority="0" w:semiHidden="0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left="100" w:leftChars="100"/>
      <w:jc w:val="both"/>
    </w:pPr>
    <w:rPr>
      <w:rFonts w:ascii="Arial" w:hAnsi="Arial" w:eastAsia="SimSun-ExtB" w:cstheme="minorBidi"/>
      <w:kern w:val="2"/>
      <w:sz w:val="21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3"/>
    <w:link w:val="40"/>
    <w:autoRedefine/>
    <w:qFormat/>
    <w:uiPriority w:val="9"/>
    <w:pPr>
      <w:pageBreakBefore/>
      <w:spacing w:before="160" w:after="120" w:line="240" w:lineRule="auto"/>
      <w:ind w:left="0" w:leftChars="0"/>
      <w:outlineLvl w:val="0"/>
    </w:pPr>
    <w:rPr>
      <w:rFonts w:eastAsia="黑体"/>
      <w:b/>
      <w:kern w:val="44"/>
      <w:sz w:val="36"/>
      <w14:ligatures w14:val="none"/>
    </w:rPr>
  </w:style>
  <w:style w:type="paragraph" w:styleId="4">
    <w:name w:val="heading 2"/>
    <w:basedOn w:val="1"/>
    <w:next w:val="1"/>
    <w:link w:val="41"/>
    <w:autoRedefine/>
    <w:unhideWhenUsed/>
    <w:qFormat/>
    <w:uiPriority w:val="9"/>
    <w:pPr>
      <w:keepNext/>
      <w:keepLines/>
      <w:spacing w:before="120" w:after="120" w:line="240" w:lineRule="auto"/>
      <w:ind w:left="0" w:leftChars="0"/>
      <w:outlineLvl w:val="1"/>
    </w:pPr>
    <w:rPr>
      <w:rFonts w:eastAsia="黑体" w:cstheme="majorBidi"/>
      <w:b/>
      <w:bCs/>
      <w:sz w:val="30"/>
      <w:szCs w:val="32"/>
    </w:rPr>
  </w:style>
  <w:style w:type="paragraph" w:styleId="5">
    <w:name w:val="heading 3"/>
    <w:basedOn w:val="1"/>
    <w:next w:val="1"/>
    <w:link w:val="42"/>
    <w:autoRedefine/>
    <w:unhideWhenUsed/>
    <w:qFormat/>
    <w:uiPriority w:val="9"/>
    <w:pPr>
      <w:keepNext/>
      <w:keepLines/>
      <w:spacing w:before="120" w:after="120" w:line="240" w:lineRule="auto"/>
      <w:ind w:left="0" w:leftChars="0"/>
      <w:outlineLvl w:val="2"/>
    </w:pPr>
    <w:rPr>
      <w:rFonts w:eastAsia="黑体"/>
      <w:b/>
      <w:bCs/>
      <w:sz w:val="24"/>
      <w:szCs w:val="32"/>
    </w:rPr>
  </w:style>
  <w:style w:type="paragraph" w:styleId="6">
    <w:name w:val="heading 4"/>
    <w:basedOn w:val="7"/>
    <w:next w:val="7"/>
    <w:link w:val="45"/>
    <w:autoRedefine/>
    <w:unhideWhenUsed/>
    <w:qFormat/>
    <w:uiPriority w:val="9"/>
    <w:pPr>
      <w:keepNext/>
      <w:keepLines/>
      <w:spacing w:before="120" w:after="80" w:line="240" w:lineRule="auto"/>
      <w:outlineLvl w:val="3"/>
    </w:pPr>
    <w:rPr>
      <w:rFonts w:eastAsia="黑体" w:cstheme="majorBidi"/>
      <w:b/>
      <w:bCs/>
      <w:szCs w:val="28"/>
    </w:rPr>
  </w:style>
  <w:style w:type="paragraph" w:styleId="8">
    <w:name w:val="heading 5"/>
    <w:basedOn w:val="7"/>
    <w:next w:val="7"/>
    <w:link w:val="46"/>
    <w:autoRedefine/>
    <w:unhideWhenUsed/>
    <w:qFormat/>
    <w:uiPriority w:val="9"/>
    <w:pPr>
      <w:keepNext/>
      <w:keepLines/>
      <w:spacing w:before="120" w:after="80" w:line="240" w:lineRule="auto"/>
      <w:outlineLvl w:val="4"/>
    </w:pPr>
    <w:rPr>
      <w:rFonts w:eastAsia="黑体"/>
      <w:b/>
      <w:bCs/>
      <w:szCs w:val="28"/>
    </w:rPr>
  </w:style>
  <w:style w:type="paragraph" w:styleId="9">
    <w:name w:val="heading 6"/>
    <w:basedOn w:val="7"/>
    <w:next w:val="7"/>
    <w:link w:val="47"/>
    <w:autoRedefine/>
    <w:unhideWhenUsed/>
    <w:qFormat/>
    <w:uiPriority w:val="0"/>
    <w:pPr>
      <w:keepNext/>
      <w:keepLines/>
      <w:spacing w:before="120" w:after="80" w:line="240" w:lineRule="auto"/>
      <w:outlineLvl w:val="5"/>
    </w:pPr>
    <w:rPr>
      <w:rFonts w:eastAsia="黑体" w:cstheme="majorBidi"/>
      <w:b/>
      <w:bCs/>
    </w:rPr>
  </w:style>
  <w:style w:type="paragraph" w:styleId="10">
    <w:name w:val="heading 7"/>
    <w:basedOn w:val="7"/>
    <w:next w:val="7"/>
    <w:link w:val="54"/>
    <w:autoRedefine/>
    <w:unhideWhenUsed/>
    <w:qFormat/>
    <w:uiPriority w:val="0"/>
    <w:pPr>
      <w:keepNext/>
      <w:keepLines/>
      <w:widowControl/>
      <w:spacing w:before="120" w:after="80" w:line="240" w:lineRule="auto"/>
      <w:outlineLvl w:val="6"/>
    </w:pPr>
    <w:rPr>
      <w:rFonts w:eastAsia="黑体"/>
      <w:b/>
      <w:bCs/>
      <w14:ligatures w14:val="none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58"/>
    <w:autoRedefine/>
    <w:qFormat/>
    <w:uiPriority w:val="0"/>
    <w:pPr>
      <w:ind w:left="420" w:leftChars="200" w:firstLine="420" w:firstLineChars="200"/>
      <w:jc w:val="left"/>
    </w:pPr>
    <w:rPr>
      <w:rFonts w:ascii="Times New Roman" w:hAnsi="Times New Roman" w:eastAsia="宋体"/>
      <w14:ligatures w14:val="none"/>
    </w:rPr>
  </w:style>
  <w:style w:type="paragraph" w:customStyle="1" w:styleId="7">
    <w:name w:val="正文1"/>
    <w:basedOn w:val="1"/>
    <w:link w:val="71"/>
    <w:autoRedefine/>
    <w:qFormat/>
    <w:uiPriority w:val="0"/>
    <w:pPr>
      <w:ind w:left="0" w:leftChars="0"/>
      <w:jc w:val="left"/>
    </w:pPr>
    <w:rPr>
      <w:rFonts w:eastAsia="宋体" w:cs="微软雅黑"/>
    </w:rPr>
  </w:style>
  <w:style w:type="paragraph" w:styleId="11">
    <w:name w:val="toc 7"/>
    <w:basedOn w:val="1"/>
    <w:next w:val="1"/>
    <w:autoRedefine/>
    <w:unhideWhenUsed/>
    <w:qFormat/>
    <w:uiPriority w:val="39"/>
    <w:pPr>
      <w:spacing w:line="240" w:lineRule="auto"/>
      <w:ind w:left="0" w:leftChars="0"/>
      <w:jc w:val="left"/>
    </w:pPr>
    <w:rPr>
      <w:sz w:val="18"/>
      <w:szCs w:val="18"/>
    </w:rPr>
  </w:style>
  <w:style w:type="paragraph" w:styleId="12">
    <w:name w:val="table of authorities"/>
    <w:basedOn w:val="1"/>
    <w:next w:val="1"/>
    <w:autoRedefine/>
    <w:qFormat/>
    <w:uiPriority w:val="0"/>
    <w:pPr>
      <w:ind w:left="420" w:leftChars="200" w:firstLine="200" w:firstLineChars="200"/>
    </w:pPr>
    <w:rPr>
      <w:rFonts w:ascii="Times New Roman" w:hAnsi="Times New Roman" w:eastAsia="宋体"/>
      <w:sz w:val="24"/>
      <w14:ligatures w14:val="none"/>
    </w:rPr>
  </w:style>
  <w:style w:type="paragraph" w:styleId="13">
    <w:name w:val="annotation text"/>
    <w:basedOn w:val="1"/>
    <w:link w:val="74"/>
    <w:autoRedefine/>
    <w:unhideWhenUsed/>
    <w:qFormat/>
    <w:uiPriority w:val="99"/>
    <w:pPr>
      <w:jc w:val="left"/>
    </w:pPr>
  </w:style>
  <w:style w:type="paragraph" w:styleId="14">
    <w:name w:val="toc 5"/>
    <w:basedOn w:val="1"/>
    <w:next w:val="1"/>
    <w:autoRedefine/>
    <w:unhideWhenUsed/>
    <w:qFormat/>
    <w:uiPriority w:val="39"/>
    <w:pPr>
      <w:spacing w:line="240" w:lineRule="auto"/>
      <w:ind w:left="0" w:leftChars="0"/>
      <w:jc w:val="left"/>
    </w:pPr>
    <w:rPr>
      <w:sz w:val="18"/>
      <w:szCs w:val="18"/>
    </w:rPr>
  </w:style>
  <w:style w:type="paragraph" w:styleId="15">
    <w:name w:val="toc 3"/>
    <w:basedOn w:val="1"/>
    <w:next w:val="1"/>
    <w:autoRedefine/>
    <w:unhideWhenUsed/>
    <w:qFormat/>
    <w:uiPriority w:val="39"/>
    <w:pPr>
      <w:spacing w:line="240" w:lineRule="auto"/>
      <w:ind w:left="0" w:leftChars="0"/>
      <w:jc w:val="left"/>
    </w:pPr>
    <w:rPr>
      <w:iCs/>
      <w:sz w:val="18"/>
      <w:szCs w:val="20"/>
    </w:rPr>
  </w:style>
  <w:style w:type="paragraph" w:styleId="16">
    <w:name w:val="toc 8"/>
    <w:basedOn w:val="1"/>
    <w:next w:val="1"/>
    <w:autoRedefine/>
    <w:unhideWhenUsed/>
    <w:qFormat/>
    <w:uiPriority w:val="39"/>
    <w:pPr>
      <w:spacing w:line="240" w:lineRule="auto"/>
      <w:ind w:left="0" w:leftChars="0"/>
      <w:jc w:val="left"/>
    </w:pPr>
    <w:rPr>
      <w:sz w:val="18"/>
      <w:szCs w:val="18"/>
    </w:rPr>
  </w:style>
  <w:style w:type="paragraph" w:styleId="17">
    <w:name w:val="Date"/>
    <w:basedOn w:val="1"/>
    <w:next w:val="1"/>
    <w:link w:val="59"/>
    <w:autoRedefine/>
    <w:qFormat/>
    <w:uiPriority w:val="0"/>
    <w:pPr>
      <w:ind w:left="2500" w:leftChars="2500" w:firstLine="200" w:firstLineChars="200"/>
    </w:pPr>
    <w:rPr>
      <w:rFonts w:ascii="Times New Roman" w:hAnsi="Times New Roman" w:eastAsia="宋体"/>
      <w:sz w:val="24"/>
      <w14:ligatures w14:val="none"/>
    </w:rPr>
  </w:style>
  <w:style w:type="paragraph" w:styleId="18">
    <w:name w:val="Balloon Text"/>
    <w:basedOn w:val="1"/>
    <w:link w:val="76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9">
    <w:name w:val="footer"/>
    <w:basedOn w:val="1"/>
    <w:link w:val="3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3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autoRedefine/>
    <w:unhideWhenUsed/>
    <w:qFormat/>
    <w:uiPriority w:val="39"/>
    <w:pPr>
      <w:ind w:left="0" w:leftChars="0"/>
      <w:jc w:val="left"/>
    </w:pPr>
    <w:rPr>
      <w:b/>
      <w:bCs/>
      <w:caps/>
      <w:sz w:val="18"/>
      <w:szCs w:val="20"/>
    </w:rPr>
  </w:style>
  <w:style w:type="paragraph" w:styleId="22">
    <w:name w:val="toc 4"/>
    <w:basedOn w:val="1"/>
    <w:next w:val="1"/>
    <w:autoRedefine/>
    <w:unhideWhenUsed/>
    <w:qFormat/>
    <w:uiPriority w:val="39"/>
    <w:pPr>
      <w:spacing w:line="240" w:lineRule="auto"/>
      <w:ind w:left="0" w:leftChars="0"/>
      <w:jc w:val="left"/>
    </w:pPr>
    <w:rPr>
      <w:sz w:val="18"/>
      <w:szCs w:val="18"/>
    </w:rPr>
  </w:style>
  <w:style w:type="paragraph" w:styleId="23">
    <w:name w:val="toc 6"/>
    <w:basedOn w:val="1"/>
    <w:next w:val="1"/>
    <w:autoRedefine/>
    <w:unhideWhenUsed/>
    <w:qFormat/>
    <w:uiPriority w:val="39"/>
    <w:pPr>
      <w:spacing w:line="240" w:lineRule="auto"/>
      <w:ind w:left="0" w:leftChars="0"/>
      <w:jc w:val="left"/>
    </w:pPr>
    <w:rPr>
      <w:sz w:val="18"/>
      <w:szCs w:val="18"/>
    </w:rPr>
  </w:style>
  <w:style w:type="paragraph" w:styleId="24">
    <w:name w:val="table of figures"/>
    <w:basedOn w:val="1"/>
    <w:next w:val="1"/>
    <w:autoRedefine/>
    <w:semiHidden/>
    <w:unhideWhenUsed/>
    <w:qFormat/>
    <w:uiPriority w:val="99"/>
    <w:pPr>
      <w:ind w:left="400" w:leftChars="200" w:hanging="200" w:hangingChars="200"/>
    </w:pPr>
  </w:style>
  <w:style w:type="paragraph" w:styleId="25">
    <w:name w:val="toc 2"/>
    <w:basedOn w:val="1"/>
    <w:next w:val="1"/>
    <w:autoRedefine/>
    <w:unhideWhenUsed/>
    <w:qFormat/>
    <w:uiPriority w:val="39"/>
    <w:pPr>
      <w:spacing w:line="240" w:lineRule="auto"/>
      <w:ind w:left="0" w:leftChars="0"/>
      <w:jc w:val="left"/>
    </w:pPr>
    <w:rPr>
      <w:smallCaps/>
      <w:sz w:val="18"/>
      <w:szCs w:val="20"/>
    </w:rPr>
  </w:style>
  <w:style w:type="paragraph" w:styleId="26">
    <w:name w:val="toc 9"/>
    <w:basedOn w:val="1"/>
    <w:next w:val="1"/>
    <w:autoRedefine/>
    <w:unhideWhenUsed/>
    <w:qFormat/>
    <w:uiPriority w:val="39"/>
    <w:pPr>
      <w:spacing w:line="240" w:lineRule="auto"/>
      <w:ind w:left="0" w:leftChars="0"/>
      <w:jc w:val="left"/>
    </w:pPr>
    <w:rPr>
      <w:sz w:val="18"/>
      <w:szCs w:val="18"/>
    </w:rPr>
  </w:style>
  <w:style w:type="paragraph" w:styleId="27">
    <w:name w:val="annotation subject"/>
    <w:basedOn w:val="13"/>
    <w:next w:val="13"/>
    <w:link w:val="75"/>
    <w:autoRedefine/>
    <w:semiHidden/>
    <w:unhideWhenUsed/>
    <w:qFormat/>
    <w:uiPriority w:val="99"/>
    <w:rPr>
      <w:b/>
      <w:bCs/>
    </w:rPr>
  </w:style>
  <w:style w:type="table" w:styleId="29">
    <w:name w:val="Table Grid"/>
    <w:basedOn w:val="28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qFormat/>
    <w:uiPriority w:val="22"/>
    <w:rPr>
      <w:b/>
      <w:bCs/>
    </w:rPr>
  </w:style>
  <w:style w:type="character" w:styleId="32">
    <w:name w:val="page number"/>
    <w:basedOn w:val="30"/>
    <w:autoRedefine/>
    <w:unhideWhenUsed/>
    <w:qFormat/>
    <w:uiPriority w:val="0"/>
  </w:style>
  <w:style w:type="character" w:styleId="33">
    <w:name w:val="FollowedHyperlink"/>
    <w:basedOn w:val="30"/>
    <w:autoRedefine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Hyperlink"/>
    <w:basedOn w:val="3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5">
    <w:name w:val="annotation reference"/>
    <w:basedOn w:val="30"/>
    <w:autoRedefine/>
    <w:unhideWhenUsed/>
    <w:qFormat/>
    <w:uiPriority w:val="99"/>
    <w:rPr>
      <w:sz w:val="21"/>
      <w:szCs w:val="21"/>
    </w:rPr>
  </w:style>
  <w:style w:type="table" w:customStyle="1" w:styleId="36">
    <w:name w:val="网格表 4 - 着色 11"/>
    <w:basedOn w:val="28"/>
    <w:autoRedefine/>
    <w:qFormat/>
    <w:uiPriority w:val="49"/>
    <w:tblPr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1" w:themeFillTint="33"/>
      </w:tcPr>
    </w:tblStylePr>
    <w:tblStylePr w:type="band1Horz">
      <w:tcPr>
        <w:shd w:val="clear" w:color="auto" w:fill="D9E2F3" w:themeFill="accent1" w:themeFillTint="33"/>
      </w:tcPr>
    </w:tblStylePr>
  </w:style>
  <w:style w:type="character" w:customStyle="1" w:styleId="37">
    <w:name w:val="页眉 字符"/>
    <w:basedOn w:val="30"/>
    <w:link w:val="20"/>
    <w:autoRedefine/>
    <w:qFormat/>
    <w:uiPriority w:val="99"/>
    <w:rPr>
      <w:sz w:val="18"/>
      <w:szCs w:val="18"/>
    </w:rPr>
  </w:style>
  <w:style w:type="character" w:customStyle="1" w:styleId="38">
    <w:name w:val="页脚 字符"/>
    <w:basedOn w:val="30"/>
    <w:link w:val="19"/>
    <w:autoRedefine/>
    <w:qFormat/>
    <w:uiPriority w:val="99"/>
    <w:rPr>
      <w:sz w:val="18"/>
      <w:szCs w:val="18"/>
    </w:rPr>
  </w:style>
  <w:style w:type="paragraph" w:customStyle="1" w:styleId="39">
    <w:name w:val="页眉页脚"/>
    <w:basedOn w:val="1"/>
    <w:autoRedefine/>
    <w:qFormat/>
    <w:uiPriority w:val="0"/>
    <w:rPr>
      <w:rFonts w:eastAsia="宋体"/>
      <w:sz w:val="18"/>
      <w14:ligatures w14:val="none"/>
    </w:rPr>
  </w:style>
  <w:style w:type="character" w:customStyle="1" w:styleId="40">
    <w:name w:val="标题 1 字符"/>
    <w:basedOn w:val="30"/>
    <w:link w:val="2"/>
    <w:autoRedefine/>
    <w:qFormat/>
    <w:uiPriority w:val="9"/>
    <w:rPr>
      <w:rFonts w:ascii="Arial" w:hAnsi="Arial" w:eastAsia="黑体" w:cs="微软雅黑"/>
      <w:b/>
      <w:kern w:val="44"/>
      <w:sz w:val="36"/>
      <w14:ligatures w14:val="none"/>
    </w:rPr>
  </w:style>
  <w:style w:type="character" w:customStyle="1" w:styleId="41">
    <w:name w:val="标题 2 字符"/>
    <w:basedOn w:val="30"/>
    <w:link w:val="4"/>
    <w:autoRedefine/>
    <w:qFormat/>
    <w:uiPriority w:val="9"/>
    <w:rPr>
      <w:rFonts w:ascii="Arial" w:hAnsi="Arial" w:eastAsia="黑体" w:cstheme="majorBidi"/>
      <w:b/>
      <w:bCs/>
      <w:sz w:val="30"/>
      <w:szCs w:val="32"/>
    </w:rPr>
  </w:style>
  <w:style w:type="character" w:customStyle="1" w:styleId="42">
    <w:name w:val="标题 3 字符"/>
    <w:basedOn w:val="30"/>
    <w:link w:val="5"/>
    <w:autoRedefine/>
    <w:qFormat/>
    <w:uiPriority w:val="9"/>
    <w:rPr>
      <w:rFonts w:ascii="Arial" w:hAnsi="Arial" w:eastAsia="黑体" w:cs="微软雅黑"/>
      <w:b/>
      <w:bCs/>
      <w:sz w:val="24"/>
      <w:szCs w:val="32"/>
    </w:rPr>
  </w:style>
  <w:style w:type="paragraph" w:customStyle="1" w:styleId="43">
    <w:name w:val="图片"/>
    <w:basedOn w:val="1"/>
    <w:next w:val="44"/>
    <w:autoRedefine/>
    <w:qFormat/>
    <w:uiPriority w:val="0"/>
    <w:pPr>
      <w:jc w:val="center"/>
    </w:pPr>
    <w:rPr>
      <w:rFonts w:ascii="Times New Roman" w:hAnsi="Times New Roman" w:eastAsia="宋体"/>
      <w:sz w:val="24"/>
      <w14:ligatures w14:val="none"/>
    </w:rPr>
  </w:style>
  <w:style w:type="paragraph" w:customStyle="1" w:styleId="44">
    <w:name w:val="图表标识"/>
    <w:basedOn w:val="7"/>
    <w:next w:val="7"/>
    <w:autoRedefine/>
    <w:qFormat/>
    <w:uiPriority w:val="0"/>
    <w:pPr>
      <w:spacing w:line="240" w:lineRule="auto"/>
      <w:jc w:val="center"/>
    </w:pPr>
    <w:rPr>
      <w:sz w:val="15"/>
      <w:szCs w:val="15"/>
    </w:rPr>
  </w:style>
  <w:style w:type="character" w:customStyle="1" w:styleId="45">
    <w:name w:val="标题 4 字符"/>
    <w:basedOn w:val="30"/>
    <w:link w:val="6"/>
    <w:qFormat/>
    <w:uiPriority w:val="9"/>
    <w:rPr>
      <w:rFonts w:ascii="Arial" w:hAnsi="Arial" w:eastAsia="黑体" w:cstheme="majorBidi"/>
      <w:b/>
      <w:bCs/>
      <w:szCs w:val="28"/>
    </w:rPr>
  </w:style>
  <w:style w:type="character" w:customStyle="1" w:styleId="46">
    <w:name w:val="标题 5 字符"/>
    <w:basedOn w:val="30"/>
    <w:link w:val="8"/>
    <w:autoRedefine/>
    <w:qFormat/>
    <w:uiPriority w:val="9"/>
    <w:rPr>
      <w:rFonts w:ascii="Arial" w:hAnsi="Arial" w:eastAsia="黑体" w:cs="微软雅黑"/>
      <w:b/>
      <w:bCs/>
      <w:szCs w:val="28"/>
    </w:rPr>
  </w:style>
  <w:style w:type="character" w:customStyle="1" w:styleId="47">
    <w:name w:val="标题 6 字符"/>
    <w:basedOn w:val="30"/>
    <w:link w:val="9"/>
    <w:autoRedefine/>
    <w:qFormat/>
    <w:uiPriority w:val="0"/>
    <w:rPr>
      <w:rFonts w:ascii="Arial" w:hAnsi="Arial" w:eastAsia="黑体" w:cstheme="majorBidi"/>
      <w:b/>
      <w:bCs/>
    </w:rPr>
  </w:style>
  <w:style w:type="paragraph" w:styleId="48">
    <w:name w:val="No Spacing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standardContextual"/>
    </w:rPr>
  </w:style>
  <w:style w:type="paragraph" w:customStyle="1" w:styleId="49">
    <w:name w:val="TOC 标题1"/>
    <w:basedOn w:val="2"/>
    <w:next w:val="1"/>
    <w:autoRedefine/>
    <w:unhideWhenUsed/>
    <w:qFormat/>
    <w:uiPriority w:val="39"/>
    <w:pPr>
      <w:keepNext/>
      <w:keepLines/>
      <w:pageBreakBefore w:val="0"/>
      <w:widowControl/>
      <w:spacing w:before="480" w:after="0" w:line="276" w:lineRule="auto"/>
      <w:outlineLvl w:val="9"/>
    </w:pPr>
    <w:rPr>
      <w:rFonts w:asciiTheme="majorHAnsi" w:hAnsiTheme="majorHAnsi" w:eastAsiaTheme="majorEastAsia" w:cstheme="majorBidi"/>
      <w:bCs/>
      <w:color w:val="2F5597" w:themeColor="accent1" w:themeShade="BF"/>
      <w:kern w:val="0"/>
      <w:sz w:val="28"/>
      <w:szCs w:val="28"/>
    </w:rPr>
  </w:style>
  <w:style w:type="paragraph" w:customStyle="1" w:styleId="50">
    <w:name w:val="版本记录"/>
    <w:basedOn w:val="1"/>
    <w:autoRedefine/>
    <w:qFormat/>
    <w:uiPriority w:val="0"/>
    <w:pPr>
      <w:jc w:val="center"/>
    </w:pPr>
    <w:rPr>
      <w:rFonts w:ascii="Times New Roman" w:hAnsi="Times New Roman" w:eastAsia="宋体"/>
      <w14:ligatures w14:val="none"/>
    </w:rPr>
  </w:style>
  <w:style w:type="table" w:customStyle="1" w:styleId="51">
    <w:name w:val="清单表 3 - 着色 11"/>
    <w:basedOn w:val="28"/>
    <w:autoRedefine/>
    <w:qFormat/>
    <w:uiPriority w:val="48"/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472C4" w:themeColor="accent1" w:sz="4" w:space="0"/>
          <w:left w:val="nil"/>
        </w:tcBorders>
      </w:tcPr>
    </w:tblStylePr>
    <w:tblStylePr w:type="swCell">
      <w:tcPr>
        <w:tcBorders>
          <w:top w:val="double" w:color="4472C4" w:themeColor="accent1" w:sz="4" w:space="0"/>
          <w:right w:val="nil"/>
        </w:tcBorders>
      </w:tcPr>
    </w:tblStylePr>
  </w:style>
  <w:style w:type="paragraph" w:customStyle="1" w:styleId="52">
    <w:name w:val="表格"/>
    <w:basedOn w:val="1"/>
    <w:autoRedefine/>
    <w:qFormat/>
    <w:uiPriority w:val="0"/>
    <w:pPr>
      <w:widowControl/>
      <w:ind w:left="50" w:leftChars="50"/>
      <w:jc w:val="left"/>
    </w:pPr>
    <w:rPr>
      <w:rFonts w:eastAsia="宋体"/>
      <w14:ligatures w14:val="none"/>
    </w:rPr>
  </w:style>
  <w:style w:type="paragraph" w:customStyle="1" w:styleId="53">
    <w:name w:val="贴代码小五"/>
    <w:basedOn w:val="1"/>
    <w:next w:val="1"/>
    <w:autoRedefine/>
    <w:qFormat/>
    <w:uiPriority w:val="0"/>
    <w:pPr>
      <w:spacing w:line="240" w:lineRule="auto"/>
      <w:ind w:left="50" w:leftChars="50"/>
      <w:jc w:val="left"/>
    </w:pPr>
    <w:rPr>
      <w:rFonts w:eastAsia="宋体"/>
      <w:color w:val="FFFFFF" w:themeColor="background1"/>
      <w:sz w:val="18"/>
      <w14:textFill>
        <w14:solidFill>
          <w14:schemeClr w14:val="bg1"/>
        </w14:solidFill>
      </w14:textFill>
      <w14:ligatures w14:val="none"/>
    </w:rPr>
  </w:style>
  <w:style w:type="character" w:customStyle="1" w:styleId="54">
    <w:name w:val="标题 7 字符"/>
    <w:basedOn w:val="30"/>
    <w:link w:val="10"/>
    <w:autoRedefine/>
    <w:qFormat/>
    <w:uiPriority w:val="0"/>
    <w:rPr>
      <w:rFonts w:ascii="Arial" w:hAnsi="Arial" w:eastAsia="黑体" w:cs="微软雅黑"/>
      <w:b/>
      <w:bCs/>
      <w14:ligatures w14:val="none"/>
    </w:rPr>
  </w:style>
  <w:style w:type="character" w:customStyle="1" w:styleId="55">
    <w:name w:val="未处理的提及1"/>
    <w:basedOn w:val="30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6">
    <w:name w:val="标题8"/>
    <w:basedOn w:val="7"/>
    <w:next w:val="7"/>
    <w:qFormat/>
    <w:uiPriority w:val="0"/>
    <w:pPr>
      <w:widowControl/>
      <w:adjustRightInd w:val="0"/>
      <w:spacing w:before="120" w:after="80" w:line="240" w:lineRule="auto"/>
      <w:outlineLvl w:val="7"/>
    </w:pPr>
    <w:rPr>
      <w:rFonts w:eastAsia="黑体"/>
      <w:b/>
      <w:bCs/>
      <w14:ligatures w14:val="none"/>
    </w:rPr>
  </w:style>
  <w:style w:type="paragraph" w:customStyle="1" w:styleId="57">
    <w:name w:val="贴代码六号"/>
    <w:basedOn w:val="53"/>
    <w:next w:val="7"/>
    <w:autoRedefine/>
    <w:qFormat/>
    <w:uiPriority w:val="0"/>
    <w:rPr>
      <w:sz w:val="15"/>
    </w:rPr>
  </w:style>
  <w:style w:type="character" w:customStyle="1" w:styleId="58">
    <w:name w:val="正文文本 字符"/>
    <w:basedOn w:val="30"/>
    <w:link w:val="3"/>
    <w:qFormat/>
    <w:uiPriority w:val="0"/>
    <w:rPr>
      <w:rFonts w:cstheme="minorBidi"/>
      <w:kern w:val="2"/>
      <w:sz w:val="21"/>
      <w:szCs w:val="24"/>
    </w:rPr>
  </w:style>
  <w:style w:type="character" w:customStyle="1" w:styleId="59">
    <w:name w:val="日期 字符"/>
    <w:basedOn w:val="30"/>
    <w:link w:val="17"/>
    <w:autoRedefine/>
    <w:qFormat/>
    <w:uiPriority w:val="0"/>
    <w:rPr>
      <w:rFonts w:ascii="Times New Roman" w:hAnsi="Times New Roman" w:eastAsia="宋体"/>
      <w:sz w:val="24"/>
      <w14:ligatures w14:val="none"/>
    </w:rPr>
  </w:style>
  <w:style w:type="paragraph" w:customStyle="1" w:styleId="60">
    <w:name w:val="图例标识"/>
    <w:basedOn w:val="7"/>
    <w:next w:val="7"/>
    <w:autoRedefine/>
    <w:qFormat/>
    <w:uiPriority w:val="0"/>
    <w:pPr>
      <w:spacing w:line="240" w:lineRule="auto"/>
      <w:jc w:val="center"/>
    </w:pPr>
    <w:rPr>
      <w:sz w:val="15"/>
      <w:szCs w:val="15"/>
    </w:rPr>
  </w:style>
  <w:style w:type="paragraph" w:customStyle="1" w:styleId="61">
    <w:name w:val="图片样式"/>
    <w:basedOn w:val="1"/>
    <w:next w:val="43"/>
    <w:autoRedefine/>
    <w:qFormat/>
    <w:uiPriority w:val="0"/>
    <w:pPr>
      <w:spacing w:line="240" w:lineRule="auto"/>
      <w:ind w:left="0" w:leftChars="0"/>
      <w:jc w:val="center"/>
    </w:pPr>
    <w:rPr>
      <w:rFonts w:ascii="Times New Roman" w:hAnsi="Times New Roman" w:eastAsia="宋体"/>
      <w:sz w:val="15"/>
      <w14:ligatures w14:val="none"/>
    </w:rPr>
  </w:style>
  <w:style w:type="paragraph" w:styleId="62">
    <w:name w:val="List Paragraph"/>
    <w:basedOn w:val="1"/>
    <w:qFormat/>
    <w:uiPriority w:val="34"/>
    <w:pPr>
      <w:ind w:left="0" w:leftChars="0" w:firstLine="420" w:firstLineChars="200"/>
    </w:pPr>
    <w:rPr>
      <w:rFonts w:ascii="Times New Roman" w:hAnsi="Times New Roman" w:eastAsia="宋体"/>
      <w:sz w:val="24"/>
      <w14:ligatures w14:val="none"/>
    </w:rPr>
  </w:style>
  <w:style w:type="paragraph" w:customStyle="1" w:styleId="63">
    <w:name w:val="TOC 标题11"/>
    <w:basedOn w:val="2"/>
    <w:next w:val="1"/>
    <w:autoRedefine/>
    <w:unhideWhenUsed/>
    <w:qFormat/>
    <w:uiPriority w:val="39"/>
    <w:pPr>
      <w:keepNext/>
      <w:keepLines/>
      <w:pageBreakBefore w:val="0"/>
      <w:widowControl/>
      <w:spacing w:before="480" w:after="0" w:line="276" w:lineRule="auto"/>
      <w:outlineLvl w:val="9"/>
    </w:pPr>
    <w:rPr>
      <w:rFonts w:asciiTheme="majorHAnsi" w:hAnsiTheme="majorHAnsi" w:eastAsiaTheme="majorEastAsia" w:cstheme="majorBidi"/>
      <w:bCs/>
      <w:color w:val="2F5597" w:themeColor="accent1" w:themeShade="BF"/>
      <w:kern w:val="0"/>
      <w:sz w:val="28"/>
      <w:szCs w:val="28"/>
    </w:rPr>
  </w:style>
  <w:style w:type="character" w:customStyle="1" w:styleId="64">
    <w:name w:val="未处理的提及11"/>
    <w:basedOn w:val="30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5">
    <w:name w:val="贴代码五号"/>
    <w:basedOn w:val="53"/>
    <w:next w:val="7"/>
    <w:autoRedefine/>
    <w:qFormat/>
    <w:uiPriority w:val="0"/>
  </w:style>
  <w:style w:type="paragraph" w:customStyle="1" w:styleId="66">
    <w:name w:val="目录1"/>
    <w:basedOn w:val="12"/>
    <w:autoRedefine/>
    <w:qFormat/>
    <w:uiPriority w:val="0"/>
    <w:pPr>
      <w:spacing w:line="240" w:lineRule="auto"/>
      <w:ind w:left="0" w:leftChars="0" w:firstLine="0" w:firstLineChars="0"/>
    </w:pPr>
    <w:rPr>
      <w:sz w:val="21"/>
    </w:rPr>
  </w:style>
  <w:style w:type="table" w:customStyle="1" w:styleId="67">
    <w:name w:val="清单表 3 - 着色 51"/>
    <w:basedOn w:val="28"/>
    <w:autoRedefine/>
    <w:qFormat/>
    <w:uiPriority w:val="48"/>
    <w:tblPr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B9BD5" w:themeFill="accent5"/>
      </w:tcPr>
    </w:tblStylePr>
    <w:tblStylePr w:type="lastRow">
      <w:rPr>
        <w:b/>
        <w:bCs/>
      </w:rPr>
      <w:tcPr>
        <w:tcBorders>
          <w:top w:val="double" w:color="5B9BD5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5B9BD5" w:themeColor="accent5" w:sz="4" w:space="0"/>
          <w:right w:val="single" w:color="5B9BD5" w:themeColor="accent5" w:sz="4" w:space="0"/>
        </w:tcBorders>
      </w:tcPr>
    </w:tblStylePr>
    <w:tblStylePr w:type="band1Horz">
      <w:tcPr>
        <w:tcBorders>
          <w:top w:val="single" w:color="5B9BD5" w:themeColor="accent5" w:sz="4" w:space="0"/>
          <w:bottom w:val="single" w:color="5B9BD5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5B9BD5" w:themeColor="accent5" w:sz="4" w:space="0"/>
          <w:left w:val="nil"/>
        </w:tcBorders>
      </w:tcPr>
    </w:tblStylePr>
    <w:tblStylePr w:type="swCell">
      <w:tcPr>
        <w:tcBorders>
          <w:top w:val="double" w:color="5B9BD5" w:themeColor="accent5" w:sz="4" w:space="0"/>
          <w:right w:val="nil"/>
        </w:tcBorders>
      </w:tcPr>
    </w:tblStylePr>
  </w:style>
  <w:style w:type="paragraph" w:customStyle="1" w:styleId="68">
    <w:name w:val="无间隔1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customStyle="1" w:styleId="69">
    <w:name w:val="贴代码"/>
    <w:basedOn w:val="1"/>
    <w:autoRedefine/>
    <w:qFormat/>
    <w:uiPriority w:val="0"/>
    <w:pPr>
      <w:ind w:left="200" w:leftChars="200" w:right="200" w:rightChars="200"/>
      <w:jc w:val="left"/>
    </w:pPr>
    <w:rPr>
      <w:rFonts w:ascii="Times New Roman" w:hAnsi="Times New Roman" w:eastAsia="宋体"/>
      <w:color w:val="FFFFFF" w:themeColor="background1"/>
      <w14:textFill>
        <w14:solidFill>
          <w14:schemeClr w14:val="bg1"/>
        </w14:solidFill>
      </w14:textFill>
      <w14:ligatures w14:val="none"/>
    </w:rPr>
  </w:style>
  <w:style w:type="character" w:customStyle="1" w:styleId="70">
    <w:name w:val="icon"/>
    <w:basedOn w:val="30"/>
    <w:qFormat/>
    <w:uiPriority w:val="0"/>
  </w:style>
  <w:style w:type="character" w:customStyle="1" w:styleId="71">
    <w:name w:val="正文1 Char"/>
    <w:link w:val="7"/>
    <w:autoRedefine/>
    <w:qFormat/>
    <w:uiPriority w:val="0"/>
    <w:rPr>
      <w:rFonts w:ascii="Arial" w:hAnsi="Arial" w:cs="微软雅黑"/>
      <w:kern w:val="2"/>
      <w:sz w:val="21"/>
      <w:szCs w:val="24"/>
      <w14:ligatures w14:val="standardContextual"/>
    </w:rPr>
  </w:style>
  <w:style w:type="character" w:customStyle="1" w:styleId="72">
    <w:name w:val="明显强调1"/>
    <w:basedOn w:val="30"/>
    <w:autoRedefine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paragraph" w:customStyle="1" w:styleId="73">
    <w:name w:val="_Style 42"/>
    <w:basedOn w:val="1"/>
    <w:next w:val="62"/>
    <w:qFormat/>
    <w:uiPriority w:val="34"/>
    <w:pPr>
      <w:ind w:firstLine="420" w:firstLineChars="200"/>
    </w:pPr>
    <w:rPr>
      <w:rFonts w:cs="Times New Roman"/>
    </w:rPr>
  </w:style>
  <w:style w:type="character" w:customStyle="1" w:styleId="74">
    <w:name w:val="批注文字 字符"/>
    <w:basedOn w:val="30"/>
    <w:link w:val="13"/>
    <w:autoRedefine/>
    <w:qFormat/>
    <w:uiPriority w:val="99"/>
    <w:rPr>
      <w:rFonts w:ascii="Arial" w:hAnsi="Arial" w:eastAsia="SimSun-ExtB"/>
      <w:kern w:val="2"/>
      <w:sz w:val="21"/>
      <w:szCs w:val="24"/>
      <w14:ligatures w14:val="standardContextual"/>
    </w:rPr>
  </w:style>
  <w:style w:type="character" w:customStyle="1" w:styleId="75">
    <w:name w:val="批注主题 字符"/>
    <w:basedOn w:val="74"/>
    <w:link w:val="27"/>
    <w:autoRedefine/>
    <w:semiHidden/>
    <w:qFormat/>
    <w:uiPriority w:val="99"/>
    <w:rPr>
      <w:rFonts w:ascii="Arial" w:hAnsi="Arial" w:eastAsia="SimSun-ExtB"/>
      <w:b/>
      <w:bCs/>
      <w:kern w:val="2"/>
      <w:sz w:val="21"/>
      <w:szCs w:val="24"/>
      <w14:ligatures w14:val="standardContextual"/>
    </w:rPr>
  </w:style>
  <w:style w:type="character" w:customStyle="1" w:styleId="76">
    <w:name w:val="批注框文本 字符"/>
    <w:basedOn w:val="30"/>
    <w:link w:val="18"/>
    <w:autoRedefine/>
    <w:semiHidden/>
    <w:qFormat/>
    <w:uiPriority w:val="99"/>
    <w:rPr>
      <w:rFonts w:ascii="Arial" w:hAnsi="Arial" w:eastAsia="SimSun-ExtB"/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customXml" Target="../customXml/item1.xml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AA1D00-0B69-40E7-8305-37B222333F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861</Words>
  <Characters>1478</Characters>
  <Lines>40</Lines>
  <Paragraphs>11</Paragraphs>
  <TotalTime>2</TotalTime>
  <ScaleCrop>false</ScaleCrop>
  <LinksUpToDate>false</LinksUpToDate>
  <CharactersWithSpaces>1514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2024-02-21T02:52:00Z</dcterms:created>
  <dc:creator>Microsoft Office User</dc:creator>
  <cp:lastModifiedBy>Kyle Lu</cp:lastModifiedBy>
  <dcterms:modified xsi:type="dcterms:W3CDTF">2025-06-05T03:20:49Z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A5DD7673B7A141F4BE86966B79D2BE51_13</vt:lpwstr>
  </property>
  <property fmtid="{D5CDD505-2E9C-101B-9397-08002B2CF9AE}" pid="4" name="KSOTemplateDocerSaveRecord">
    <vt:lpwstr>eyJoZGlkIjoiMzEwNTM5NzYwMDRjMzkwZTVkZjY2ODkwMGIxNGU0OTUiLCJ1c2VySWQiOiI0NDMwODk2NTUifQ==</vt:lpwstr>
  </property>
</Properties>
</file>