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“绿色建材、低碳之路：可持续生物质复合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建材减碳、净碳、固碳新技术”</w:t>
      </w:r>
      <w:r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比赛方案</w:t>
      </w:r>
    </w:p>
    <w:p>
      <w:pPr>
        <w:spacing w:line="640" w:lineRule="exact"/>
        <w:jc w:val="center"/>
        <w:rPr>
          <w:rFonts w:ascii="方正楷体_GBK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（中建科工集团江苏有限公司）</w:t>
      </w:r>
    </w:p>
    <w:p>
      <w:pPr>
        <w:snapToGrid w:val="0"/>
        <w:spacing w:line="560" w:lineRule="exact"/>
        <w:jc w:val="both"/>
        <w:outlineLvl w:val="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组织单位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中建科工集团江苏有限公司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题目名称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绿色建材、低碳之路：可持续生物质复合建材减碳、净碳、固碳新技术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题目介绍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21世纪以来，生物质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复合材料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的开发与利用在全世界范围内逐步受到重视。生物质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作为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可再生资源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通过一系列的物理、化学和生物学等新兴技术手段加工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或与其他材料复合后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，可获得性能优异、节能环保、种类齐全、附加值高的生物质复合材料。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在应对全球性气候变化，大力推进低碳发展、绿色发展和循环发展的今天，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采用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生物质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替代或与传统建筑材料相结合形成“可持续生物质复合建材”的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特色和优势在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我国建筑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行业未来发展中的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重要性与迫切性进一步凸显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随着循环经济的大力推进，资源综合利用也被提到前所未有的高度。鉴于我国森林资源较为短缺的现状，2016年《国务院办公厅关于促进建材工业稳增长调结构增效益的指导意见》中明确提出，要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支持利用</w:t>
      </w:r>
      <w:bookmarkStart w:id="0" w:name="_Hlk160219752"/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农作物秸秆、竹纤维、木屑等开发生物质建材</w:t>
      </w:r>
      <w:bookmarkEnd w:id="0"/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，发展生物质增强的建材等产品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。因此针对生物质材料的研发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脚步与重心也正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逐步转移到农作物秸秆、竹材和野生植物茎秆中。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当前，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针对我国资源现状且符合国情需求的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生物质复合建材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新技术研究仍处于初步阶段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，限制了其社会效益、环境效益以及经济效益的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充分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发挥，亟待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通过相关课题提出与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生物质复合建材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相关的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减碳、净碳、固碳新技术，从而有力促进生物质复合建材的工程应用与推广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，并着力推进建筑行业“双碳”目标的达成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000000" w:themeColor="text1"/>
          <w:spacing w:val="0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pacing w:val="0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参赛对象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校硕博连读生（直博生）若在2024年6月1日以前未通过博士资格考试的，可以按研究生学历申报作品。没有实行资格考试制度的学校，前两年可以按硕士学历申报作品。本硕博连读生，按照四年、两年分别对应本、硕申报，后续则不可申报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每件作品仅可由1所高校推报，高校在推报前要对参赛团队成员及作品进行相关资格审查。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每所学校选送参加专项赛的作品数量不设限制，但同一作品不得同时参加第十九届</w:t>
      </w:r>
      <w:r>
        <w:rPr>
          <w:rStyle w:val="10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挑战杯</w:t>
      </w:r>
      <w:r>
        <w:rPr>
          <w:rStyle w:val="10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全国大学生课外学术科技作品竞赛主体赛事自然科学类学术论文、哲学社会科学类调查报告、科技发明制作作品评比。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答题要求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参赛作品均要求围绕我国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储量及产量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丰富的生物质资源（如竹材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农作物秸秆、木屑等）在绿色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复合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建材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开发、制造与应用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中的新型减碳、净碳、固碳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新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技术。注意作品要从课题契合度、创新性、研究的完整性等多维度进行综合考虑与优化设计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，并以成果报告（标准</w:t>
      </w:r>
      <w:r>
        <w:rPr>
          <w:rFonts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A4</w:t>
      </w:r>
      <w:r>
        <w:rPr>
          <w:rFonts w:hint="eastAsia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纸张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，字数限制</w:t>
      </w:r>
      <w:r>
        <w:rPr>
          <w:rStyle w:val="10"/>
          <w:rFonts w:eastAsia="方正仿宋_GBK"/>
          <w:b w:val="0"/>
          <w:spacing w:val="0"/>
          <w:sz w:val="32"/>
          <w:szCs w:val="32"/>
        </w:rPr>
        <w:t>8000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字以内，图文并茂，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含相关检测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结果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认证报告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等佐证材料</w:t>
      </w:r>
      <w:r>
        <w:rPr>
          <w:rFonts w:hint="eastAsia"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）形式呈现</w:t>
      </w:r>
      <w:r>
        <w:rPr>
          <w:rFonts w:ascii="方正仿宋_GBK" w:eastAsia="方正仿宋_GBK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根据选题情况作品主要涵盖以下要求：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具有减碳、净碳、固碳等功效的新型生物质复合建材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设计方案和思路；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系统分析生物质复合建材的工程应用性能及其环境、经济效益等情况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成果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报告和建议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，图文并茂，逻辑合理，有佐证材料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根据大赛整体时间安排并结合科研攻关的科学规律，8月5日前，各参赛团队提交作品。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作品评选标准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课题契合度：占比15%，参赛作品功能与项目课题及企业实际紧密结合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创新性：占比</w:t>
      </w:r>
      <w:r>
        <w:rPr>
          <w:rFonts w:eastAsia="方正仿宋_GBK"/>
          <w:color w:val="000000"/>
          <w:spacing w:val="0"/>
          <w:sz w:val="32"/>
          <w:szCs w:val="32"/>
          <w:lang w:val="en-US"/>
        </w:rPr>
        <w:t>25%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，参赛作品具有充分的创意创新特性， 应用场景及问题解决思路具备新颖性。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技术创新：占比</w:t>
      </w:r>
      <w:r>
        <w:rPr>
          <w:rFonts w:eastAsia="方正仿宋_GBK"/>
          <w:color w:val="000000"/>
          <w:spacing w:val="0"/>
          <w:sz w:val="32"/>
          <w:szCs w:val="32"/>
          <w:lang w:val="en-US"/>
        </w:rPr>
        <w:t>30%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，参赛作品在保证创新性的基础上， 相关研究从生物质建材的整体上考虑和切入，贴合项目背景及实际工程需求。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文本逻辑性：占比</w:t>
      </w:r>
      <w:r>
        <w:rPr>
          <w:rFonts w:eastAsia="方正仿宋_GBK"/>
          <w:color w:val="000000"/>
          <w:spacing w:val="0"/>
          <w:sz w:val="32"/>
          <w:szCs w:val="32"/>
          <w:lang w:val="en-US"/>
        </w:rPr>
        <w:t>15%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，结构的严谨性，语言的</w:t>
      </w:r>
      <w:r>
        <w:rPr>
          <w:rFonts w:hint="eastAsia" w:ascii="方正仿宋_GBK" w:eastAsia="方正仿宋_GBK"/>
          <w:color w:val="000000"/>
          <w:spacing w:val="0"/>
          <w:sz w:val="32"/>
          <w:szCs w:val="32"/>
          <w:lang w:val="en-US"/>
        </w:rPr>
        <w:t>通顺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性。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应用价值：占比</w:t>
      </w:r>
      <w:r>
        <w:rPr>
          <w:rFonts w:eastAsia="方正仿宋_GBK"/>
          <w:color w:val="000000"/>
          <w:spacing w:val="0"/>
          <w:sz w:val="32"/>
          <w:szCs w:val="32"/>
          <w:lang w:val="en-US"/>
        </w:rPr>
        <w:t>15%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，参赛作品有实际商业价值或有潜在的商业前景，对生物质建材减碳、净碳、固碳的研发具有促进作用，对技术和产品储备等方面的贡献，对企业的实际应用方面的价值，以及经济效益、社会效益。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ascii="方正仿宋_GBK" w:eastAsia="方正仿宋_GBK"/>
          <w:color w:val="000000"/>
          <w:spacing w:val="0"/>
          <w:sz w:val="32"/>
          <w:szCs w:val="32"/>
          <w:lang w:val="en-US"/>
        </w:rPr>
        <w:t>其他：参赛者必须保证作品的原创性，杜绝一切抄袭或剽窃他人成果的作品参赛，参赛者应严格遵守国家有关知识产权保护的规定，不得侵犯任何第三方的知识产权或其他权利，如引发知识产权纠纷，责任由参赛者自负。参赛作品提交的材料原则上不予退还，请参赛者自行保存底稿。作品已获得国际竞赛、国家级奖励和其他全国性竞赛获奖作品的，不在申报作品范围之列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作品提交时间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-2024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月，各参赛团队选择榜单中的题目开展科研攻关。各高校“挑战杯”竞赛组织协调机构要积极组织学生参赛，安排有关老师给予指导，为参赛团队提供支持保障。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月，组委会和出题方共同开展初审，确定入围终审的晋级作品和团队。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8月5日前，各参赛团队向组委会提交作品，具体提交要求详见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“参赛报名及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作品提交方式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参赛报名及作品提交方式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楷体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 网上</w:t>
      </w:r>
      <w:r>
        <w:rPr>
          <w:rFonts w:eastAsia="方正楷体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报名方式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（1）请参赛同学通过PC电脑端登录报名网站（https://fxyh-t.bocmartech.com/jbgs/#/login），在线填写报名信息。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（2）报名信息提交后，请将系统生成报名表下载打印，根据提示，由申报人所在学校的学籍管理部门、院系、团委等部门分别进行审核（需严格按要求在指定位置完成签字和盖章）。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（3）将审核通过的报名表扫描件上传系统，等待所在学校及发榜单位审核。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（4）请参赛同学注意查看审核状态，如审核不通过，需重新提交。具体操作流程详见报名网站《操作手册》。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楷体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楷体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 具体作品提交方式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Theme="minorEastAsia"/>
          <w:color w:val="000000" w:themeColor="text1"/>
          <w:spacing w:val="0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提交具体作品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（即成果报告）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时，务必一并提交1份报名系统中审核通过的参赛报名表（所有信息与系统中填报信息保持严格一致）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。参赛报名表须提供纸质版及电子P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DF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版，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PDF 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版本须由打印出的纸质版（指定位置加盖红章）扫描生成。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（2）“成果报告电子版”提交方式：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PDF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扫描版本（含加盖红章）、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版本的电子版发送到电子邮箱（邮件主题及附件文件名称均命名为“院校名称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+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团队名称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+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参赛项目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+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队长联系方式”，例如：北京大学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+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创新战队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+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生物质建材创新项目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+18812341234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（3）“成果报告纸质版”提交方式：纸质版原件（封面含所在单位加盖红章），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式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份，A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纸张彩色双面打印，骑马订装。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（4）所有参赛队伍应提交的材料总结如下：纸质材料（1份参赛报名表、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份成果报告）、电子材料（1份参赛报名表P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DF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文件、1份成果报告P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DF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文件、1份成果报告W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ORD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文件）。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纸质文件邮寄以下地址：“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江苏省南京市建邺区恒山路招银大厦（楠溪江东街）</w:t>
      </w:r>
      <w:r>
        <w:rPr>
          <w:rFonts w:eastAsia="方正仿宋_GBK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楼中建科工，唐庆，电话：</w:t>
      </w:r>
      <w:r>
        <w:rPr>
          <w:rFonts w:eastAsia="方正仿宋_GBK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13961072525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”；电子文件发送以下邮箱：zjkg</w:t>
      </w:r>
      <w:r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_tangq@cscec.com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赛事保障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对于参加本项目的参赛团队，本单位可以根据团队的实际需求，在参观交流、相关资料（不涉密）、专业指导以及其他项目必须条件等方面提供帮助。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bCs/>
          <w:color w:val="000000"/>
          <w:spacing w:val="0"/>
          <w:sz w:val="32"/>
          <w:szCs w:val="32"/>
          <w:lang w:val="en-US"/>
        </w:rPr>
      </w:pPr>
      <w:r>
        <w:rPr>
          <w:rFonts w:ascii="方正仿宋_GBK" w:eastAsia="方正仿宋_GBK"/>
          <w:bCs/>
          <w:color w:val="000000"/>
          <w:spacing w:val="0"/>
          <w:sz w:val="32"/>
          <w:szCs w:val="32"/>
          <w:lang w:val="en-US"/>
        </w:rPr>
        <w:t>技术文档支持：提供赛题相关的技术文档材料，助力参赛选手学习相关技术，了解实践操作。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bCs/>
          <w:color w:val="000000"/>
          <w:spacing w:val="0"/>
          <w:sz w:val="32"/>
          <w:szCs w:val="32"/>
          <w:lang w:val="en-US"/>
        </w:rPr>
      </w:pPr>
      <w:r>
        <w:rPr>
          <w:rFonts w:ascii="方正仿宋_GBK" w:eastAsia="方正仿宋_GBK"/>
          <w:bCs/>
          <w:color w:val="000000"/>
          <w:spacing w:val="0"/>
          <w:sz w:val="32"/>
          <w:szCs w:val="32"/>
          <w:lang w:val="en-US"/>
        </w:rPr>
        <w:t>学习课程支持：为参赛学生提供体系化的学习路径和课程。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bCs/>
          <w:color w:val="000000"/>
          <w:spacing w:val="0"/>
          <w:sz w:val="32"/>
          <w:szCs w:val="32"/>
          <w:lang w:val="en-US"/>
        </w:rPr>
      </w:pPr>
      <w:r>
        <w:rPr>
          <w:rFonts w:ascii="方正仿宋_GBK" w:eastAsia="方正仿宋_GBK"/>
          <w:bCs/>
          <w:color w:val="000000"/>
          <w:spacing w:val="0"/>
          <w:sz w:val="32"/>
          <w:szCs w:val="32"/>
          <w:lang w:val="en-US"/>
        </w:rPr>
        <w:t>技术专家支持：提供专业的技术专家，为参赛学生解答遇到的技术问题。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设奖情况及奖励措施</w:t>
      </w:r>
    </w:p>
    <w:p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设奖情况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根据评分规则，综合评定参赛作品，原则上评出特等奖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个，一等奖5个，二等奖5个，三等奖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个，并将从特等奖获奖团队中决出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个“擂主”团队。</w:t>
      </w:r>
    </w:p>
    <w:p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奖励措施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擂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主：奖金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2.0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（特等奖奖励基础上额外奖励）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，并向团队成员优先提供实习实践、就业岗位、人才引进等机会；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特等奖：奖金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1.0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万元，并向团队主要负责人（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名）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优先提供实习实践机会、就业岗位机会；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一等奖：奖金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0.5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万元，并向团队主要负责人（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名）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优先提供实习实践机会、就业岗位机会；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二等奖：奖金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0.3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万元，并向团队主要负责人（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名）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优先提供实习实践机会、就业岗位机会；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三等奖：奖金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0.1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万元，并向团队主要负责人（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名）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优先提供实习实践机会、就业岗位机会。</w:t>
      </w:r>
    </w:p>
    <w:p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奖金发放方式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以上奖金以汇款方式兑现，赛后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个季度工作日内兑现。全部获奖团队中应届毕业生参与中建科工集团有限公司招聘时，符合应聘条件者，同等条件下可优先考虑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比赛专班联系方式</w:t>
      </w:r>
    </w:p>
    <w:p>
      <w:pPr>
        <w:pStyle w:val="4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赛事服务团队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唐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86 13961072525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负责比赛进行期间组织服务及后期相关赛务协调联络。</w:t>
      </w:r>
    </w:p>
    <w:p>
      <w:pPr>
        <w:pStyle w:val="4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专家指导团队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指导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专员：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陈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86 18916252113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专员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王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</w:t>
      </w:r>
      <w:r>
        <w:rPr>
          <w:rFonts w:hint="eastAsia"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86 18168426872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负责比赛期间进行技术指导保障。</w:t>
      </w:r>
    </w:p>
    <w:p>
      <w:pPr>
        <w:pStyle w:val="4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联系时间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比赛进行期间工作日（9:30-11:00，15:30-17:00）</w:t>
      </w:r>
    </w:p>
    <w:p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255"/>
          <w:numId w:val="0"/>
        </w:numPr>
        <w:wordWrap w:val="0"/>
        <w:jc w:val="right"/>
        <w:rPr>
          <w:rFonts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  <w:t>中建科工集团江苏有限公司</w:t>
      </w:r>
    </w:p>
    <w:p>
      <w:pPr>
        <w:spacing w:line="560" w:lineRule="exact"/>
        <w:rPr>
          <w:rFonts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1984" w:right="1587" w:bottom="1984" w:left="1587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>
      <w:pPr>
        <w:pStyle w:val="3"/>
        <w:numPr>
          <w:ilvl w:val="255"/>
          <w:numId w:val="0"/>
        </w:numPr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附：选题申报单位简介</w:t>
      </w:r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中建科工集团有限公司是中国钢结构行业竞争力榜首企业、国家高新技术企业，隶属于世界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500强（第13位）中国建筑股份有限公司，经营区域覆盖全球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中建科工始终在建筑工业化、智能化、绿色化的探索道路上前行，公司秉承最大化利用可再生能源原则，践行绿色化理念。通过节能、产能、光储直柔等技术创新，打造了国内夏热冬暖地区首个既有建筑零能耗改造科技示范项目，实现零碳、零能耗、零排放、零废水的“四零建筑”；研发了负碳模块化住宅，其年产能是耗能的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2.5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倍，显著减少二氧化碳排放量。</w:t>
      </w:r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公司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承建了中央电视台新主楼、深圳平安金融中心、广州国际金融中心、大兴机场航站楼等大批标志性工程；公司获得国家技术发明奖1项，国家科技进步奖8项（一等奖1项），詹天佑大奖15项，国家专利1080项，国外专利授权32项，国家级工法15项；共获建筑工程鲁班奖49项，国家优质工程奖37项，中国钢结构金奖176项（其中杰出大奖4项）。中建科工集团江苏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有限公司代表中建科工经营江苏市场，享有中建科工的资质、品牌和科技成果，深度融入江苏省的发展，综合实力稳居江苏省建筑领域前列。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132233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ACFCB"/>
    <w:multiLevelType w:val="singleLevel"/>
    <w:tmpl w:val="8BCACFCB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1">
    <w:nsid w:val="BE508F7C"/>
    <w:multiLevelType w:val="singleLevel"/>
    <w:tmpl w:val="BE508F7C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EF1D2CD3"/>
    <w:multiLevelType w:val="singleLevel"/>
    <w:tmpl w:val="EF1D2CD3"/>
    <w:lvl w:ilvl="0" w:tentative="0">
      <w:start w:val="1"/>
      <w:numFmt w:val="chineseCounting"/>
      <w:pStyle w:val="3"/>
      <w:suff w:val="nothing"/>
      <w:lvlText w:val="%1、"/>
      <w:lvlJc w:val="left"/>
      <w:pPr>
        <w:ind w:left="147" w:firstLine="420"/>
      </w:pPr>
      <w:rPr>
        <w:rFonts w:hint="eastAsia"/>
      </w:rPr>
    </w:lvl>
  </w:abstractNum>
  <w:abstractNum w:abstractNumId="3">
    <w:nsid w:val="52994999"/>
    <w:multiLevelType w:val="singleLevel"/>
    <w:tmpl w:val="52994999"/>
    <w:lvl w:ilvl="0" w:tentative="0">
      <w:start w:val="1"/>
      <w:numFmt w:val="decimal"/>
      <w:pStyle w:val="4"/>
      <w:suff w:val="space"/>
      <w:lvlText w:val="%1."/>
      <w:lvlJc w:val="left"/>
      <w:pPr>
        <w:ind w:left="454" w:hanging="454"/>
      </w:pPr>
      <w:rPr>
        <w:rFonts w:hint="default" w:eastAsia="方正仿宋楷体"/>
        <w:sz w:val="32"/>
        <w:szCs w:val="32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</w:docVars>
  <w:rsids>
    <w:rsidRoot w:val="008769EE"/>
    <w:rsid w:val="000024AF"/>
    <w:rsid w:val="00005D1C"/>
    <w:rsid w:val="00017E5B"/>
    <w:rsid w:val="00021C1D"/>
    <w:rsid w:val="00057714"/>
    <w:rsid w:val="000626B0"/>
    <w:rsid w:val="00064968"/>
    <w:rsid w:val="00074E2C"/>
    <w:rsid w:val="00075C5A"/>
    <w:rsid w:val="000901F3"/>
    <w:rsid w:val="000A6775"/>
    <w:rsid w:val="000D57EF"/>
    <w:rsid w:val="0010211D"/>
    <w:rsid w:val="0011069F"/>
    <w:rsid w:val="00111E5D"/>
    <w:rsid w:val="00120156"/>
    <w:rsid w:val="001367A9"/>
    <w:rsid w:val="00143054"/>
    <w:rsid w:val="001579F2"/>
    <w:rsid w:val="00164C26"/>
    <w:rsid w:val="0016564C"/>
    <w:rsid w:val="001B0D74"/>
    <w:rsid w:val="001B2C6C"/>
    <w:rsid w:val="001C0DFA"/>
    <w:rsid w:val="001D0729"/>
    <w:rsid w:val="001E760D"/>
    <w:rsid w:val="001E77C2"/>
    <w:rsid w:val="001F6CC8"/>
    <w:rsid w:val="0020086A"/>
    <w:rsid w:val="00205E3B"/>
    <w:rsid w:val="00206148"/>
    <w:rsid w:val="00236E3E"/>
    <w:rsid w:val="002560B0"/>
    <w:rsid w:val="00281AE9"/>
    <w:rsid w:val="00283877"/>
    <w:rsid w:val="002938E3"/>
    <w:rsid w:val="002B0D40"/>
    <w:rsid w:val="002B6DDC"/>
    <w:rsid w:val="002E7565"/>
    <w:rsid w:val="002E7BFD"/>
    <w:rsid w:val="002F7D9C"/>
    <w:rsid w:val="00312650"/>
    <w:rsid w:val="00341051"/>
    <w:rsid w:val="00351403"/>
    <w:rsid w:val="00354FAF"/>
    <w:rsid w:val="00363E2D"/>
    <w:rsid w:val="0036604E"/>
    <w:rsid w:val="00371816"/>
    <w:rsid w:val="00392185"/>
    <w:rsid w:val="0039481F"/>
    <w:rsid w:val="003B6C68"/>
    <w:rsid w:val="003B786C"/>
    <w:rsid w:val="003E007F"/>
    <w:rsid w:val="003E2852"/>
    <w:rsid w:val="00403615"/>
    <w:rsid w:val="00405B32"/>
    <w:rsid w:val="00407F26"/>
    <w:rsid w:val="0041464C"/>
    <w:rsid w:val="0044592C"/>
    <w:rsid w:val="00463782"/>
    <w:rsid w:val="00470C95"/>
    <w:rsid w:val="00471974"/>
    <w:rsid w:val="00476A7D"/>
    <w:rsid w:val="0048315C"/>
    <w:rsid w:val="00483410"/>
    <w:rsid w:val="004876C3"/>
    <w:rsid w:val="00494F44"/>
    <w:rsid w:val="00496D3E"/>
    <w:rsid w:val="004A0A91"/>
    <w:rsid w:val="004B00B4"/>
    <w:rsid w:val="004B01E5"/>
    <w:rsid w:val="004B6FF1"/>
    <w:rsid w:val="004D0FC5"/>
    <w:rsid w:val="004E522F"/>
    <w:rsid w:val="004F1FF3"/>
    <w:rsid w:val="004F30AF"/>
    <w:rsid w:val="004F3DC9"/>
    <w:rsid w:val="00517736"/>
    <w:rsid w:val="00532B4E"/>
    <w:rsid w:val="005333BA"/>
    <w:rsid w:val="00537F15"/>
    <w:rsid w:val="00543F74"/>
    <w:rsid w:val="00553DCC"/>
    <w:rsid w:val="00554C5C"/>
    <w:rsid w:val="0056101D"/>
    <w:rsid w:val="005753FB"/>
    <w:rsid w:val="00577641"/>
    <w:rsid w:val="00580524"/>
    <w:rsid w:val="00585CAC"/>
    <w:rsid w:val="005944CA"/>
    <w:rsid w:val="005A1799"/>
    <w:rsid w:val="005A5BBF"/>
    <w:rsid w:val="005C07FE"/>
    <w:rsid w:val="005C1AAC"/>
    <w:rsid w:val="005D33E1"/>
    <w:rsid w:val="005E0F11"/>
    <w:rsid w:val="005F4747"/>
    <w:rsid w:val="00603AF5"/>
    <w:rsid w:val="006047E7"/>
    <w:rsid w:val="00606DA8"/>
    <w:rsid w:val="00613673"/>
    <w:rsid w:val="00613AAA"/>
    <w:rsid w:val="006226BA"/>
    <w:rsid w:val="00633F6B"/>
    <w:rsid w:val="00636F96"/>
    <w:rsid w:val="00663468"/>
    <w:rsid w:val="0066573D"/>
    <w:rsid w:val="0068166A"/>
    <w:rsid w:val="006A3A6E"/>
    <w:rsid w:val="006A51DF"/>
    <w:rsid w:val="006C3959"/>
    <w:rsid w:val="006C732F"/>
    <w:rsid w:val="006E6DDA"/>
    <w:rsid w:val="007216F0"/>
    <w:rsid w:val="0073249A"/>
    <w:rsid w:val="00746651"/>
    <w:rsid w:val="00765C33"/>
    <w:rsid w:val="00777C79"/>
    <w:rsid w:val="007879EC"/>
    <w:rsid w:val="007F195A"/>
    <w:rsid w:val="00805D49"/>
    <w:rsid w:val="00816F55"/>
    <w:rsid w:val="00825FD8"/>
    <w:rsid w:val="008313DD"/>
    <w:rsid w:val="008321B0"/>
    <w:rsid w:val="00851D22"/>
    <w:rsid w:val="00860FD3"/>
    <w:rsid w:val="008669B5"/>
    <w:rsid w:val="00867EEA"/>
    <w:rsid w:val="00872C0C"/>
    <w:rsid w:val="008769EE"/>
    <w:rsid w:val="0088143A"/>
    <w:rsid w:val="008836AC"/>
    <w:rsid w:val="00887D7E"/>
    <w:rsid w:val="0089086B"/>
    <w:rsid w:val="008B43EC"/>
    <w:rsid w:val="008C4B94"/>
    <w:rsid w:val="008E3EE3"/>
    <w:rsid w:val="008F2FB1"/>
    <w:rsid w:val="00900DC5"/>
    <w:rsid w:val="00912ADC"/>
    <w:rsid w:val="00917F07"/>
    <w:rsid w:val="00923192"/>
    <w:rsid w:val="00931DCA"/>
    <w:rsid w:val="0093518D"/>
    <w:rsid w:val="00937CB6"/>
    <w:rsid w:val="00953BA4"/>
    <w:rsid w:val="00954857"/>
    <w:rsid w:val="009632E8"/>
    <w:rsid w:val="00966187"/>
    <w:rsid w:val="00987542"/>
    <w:rsid w:val="00995541"/>
    <w:rsid w:val="00996802"/>
    <w:rsid w:val="009A5F81"/>
    <w:rsid w:val="009C0A63"/>
    <w:rsid w:val="00A0235C"/>
    <w:rsid w:val="00A06051"/>
    <w:rsid w:val="00A22759"/>
    <w:rsid w:val="00A30D68"/>
    <w:rsid w:val="00A31A98"/>
    <w:rsid w:val="00A4232F"/>
    <w:rsid w:val="00A43480"/>
    <w:rsid w:val="00A460CE"/>
    <w:rsid w:val="00A816BB"/>
    <w:rsid w:val="00AA7BD8"/>
    <w:rsid w:val="00AB1BF4"/>
    <w:rsid w:val="00AD025A"/>
    <w:rsid w:val="00AD24CF"/>
    <w:rsid w:val="00AD6CFA"/>
    <w:rsid w:val="00AE66B7"/>
    <w:rsid w:val="00B0258C"/>
    <w:rsid w:val="00B04914"/>
    <w:rsid w:val="00B0702B"/>
    <w:rsid w:val="00B32E7F"/>
    <w:rsid w:val="00B40CAF"/>
    <w:rsid w:val="00B52CCC"/>
    <w:rsid w:val="00B70A95"/>
    <w:rsid w:val="00B80EC7"/>
    <w:rsid w:val="00BA70BA"/>
    <w:rsid w:val="00BC1B59"/>
    <w:rsid w:val="00BE0CC5"/>
    <w:rsid w:val="00BE634B"/>
    <w:rsid w:val="00BF4E2D"/>
    <w:rsid w:val="00C217F1"/>
    <w:rsid w:val="00C24C93"/>
    <w:rsid w:val="00C60328"/>
    <w:rsid w:val="00C64823"/>
    <w:rsid w:val="00C678B8"/>
    <w:rsid w:val="00C81301"/>
    <w:rsid w:val="00C82B11"/>
    <w:rsid w:val="00C90F03"/>
    <w:rsid w:val="00C97BA0"/>
    <w:rsid w:val="00CB5FAC"/>
    <w:rsid w:val="00CD3903"/>
    <w:rsid w:val="00D05B8B"/>
    <w:rsid w:val="00D05DE3"/>
    <w:rsid w:val="00D21EBD"/>
    <w:rsid w:val="00D474E2"/>
    <w:rsid w:val="00D531BB"/>
    <w:rsid w:val="00D55D40"/>
    <w:rsid w:val="00D64A7B"/>
    <w:rsid w:val="00D71164"/>
    <w:rsid w:val="00D755E0"/>
    <w:rsid w:val="00D8092B"/>
    <w:rsid w:val="00D826F5"/>
    <w:rsid w:val="00D905C1"/>
    <w:rsid w:val="00DA4A6A"/>
    <w:rsid w:val="00DB02D9"/>
    <w:rsid w:val="00DB59F1"/>
    <w:rsid w:val="00DE6299"/>
    <w:rsid w:val="00DF09AA"/>
    <w:rsid w:val="00DF64DF"/>
    <w:rsid w:val="00DF78E0"/>
    <w:rsid w:val="00E01DD4"/>
    <w:rsid w:val="00E02303"/>
    <w:rsid w:val="00E05639"/>
    <w:rsid w:val="00E067C4"/>
    <w:rsid w:val="00E13134"/>
    <w:rsid w:val="00E30024"/>
    <w:rsid w:val="00E46C70"/>
    <w:rsid w:val="00E47733"/>
    <w:rsid w:val="00E5011B"/>
    <w:rsid w:val="00E524CD"/>
    <w:rsid w:val="00E65FC6"/>
    <w:rsid w:val="00E72C07"/>
    <w:rsid w:val="00E909FD"/>
    <w:rsid w:val="00E95AF7"/>
    <w:rsid w:val="00EA0B44"/>
    <w:rsid w:val="00EA697C"/>
    <w:rsid w:val="00EB1E9B"/>
    <w:rsid w:val="00EB2BDB"/>
    <w:rsid w:val="00EB4B20"/>
    <w:rsid w:val="00EF3C50"/>
    <w:rsid w:val="00F1317D"/>
    <w:rsid w:val="00F14E31"/>
    <w:rsid w:val="00F256C4"/>
    <w:rsid w:val="00F26931"/>
    <w:rsid w:val="00F27E84"/>
    <w:rsid w:val="00F52E7A"/>
    <w:rsid w:val="00F52FFD"/>
    <w:rsid w:val="00F53412"/>
    <w:rsid w:val="00F57CAE"/>
    <w:rsid w:val="00F70F5B"/>
    <w:rsid w:val="00F74A1C"/>
    <w:rsid w:val="00F75202"/>
    <w:rsid w:val="00F910DA"/>
    <w:rsid w:val="00FA1D99"/>
    <w:rsid w:val="00FF5C3F"/>
    <w:rsid w:val="011D4668"/>
    <w:rsid w:val="01AD4814"/>
    <w:rsid w:val="01D25B00"/>
    <w:rsid w:val="01D51F5B"/>
    <w:rsid w:val="02481270"/>
    <w:rsid w:val="029E34F5"/>
    <w:rsid w:val="03294FF9"/>
    <w:rsid w:val="03803D68"/>
    <w:rsid w:val="03910A32"/>
    <w:rsid w:val="03FE7196"/>
    <w:rsid w:val="040E5D41"/>
    <w:rsid w:val="043549F2"/>
    <w:rsid w:val="04816A57"/>
    <w:rsid w:val="04853FBB"/>
    <w:rsid w:val="051528EC"/>
    <w:rsid w:val="05185E54"/>
    <w:rsid w:val="05776D66"/>
    <w:rsid w:val="05C978FD"/>
    <w:rsid w:val="05E31242"/>
    <w:rsid w:val="0671705A"/>
    <w:rsid w:val="06732134"/>
    <w:rsid w:val="06F55DEF"/>
    <w:rsid w:val="07463F1D"/>
    <w:rsid w:val="078F2493"/>
    <w:rsid w:val="07901CC5"/>
    <w:rsid w:val="0795514D"/>
    <w:rsid w:val="0840076F"/>
    <w:rsid w:val="08601D96"/>
    <w:rsid w:val="08C25676"/>
    <w:rsid w:val="09644BDE"/>
    <w:rsid w:val="09AA3609"/>
    <w:rsid w:val="0A260073"/>
    <w:rsid w:val="0A8F7AAE"/>
    <w:rsid w:val="0AA8795D"/>
    <w:rsid w:val="0AD671E5"/>
    <w:rsid w:val="0B2B6586"/>
    <w:rsid w:val="0B4A5469"/>
    <w:rsid w:val="0B6B3F04"/>
    <w:rsid w:val="0B6F69F0"/>
    <w:rsid w:val="0B8F177D"/>
    <w:rsid w:val="0C645CC6"/>
    <w:rsid w:val="0C955B7E"/>
    <w:rsid w:val="0CAD1E5B"/>
    <w:rsid w:val="0D09135F"/>
    <w:rsid w:val="0D4764C0"/>
    <w:rsid w:val="0D7E4529"/>
    <w:rsid w:val="0DA54A80"/>
    <w:rsid w:val="0DCF4D92"/>
    <w:rsid w:val="0EDC0AFF"/>
    <w:rsid w:val="0EF0331F"/>
    <w:rsid w:val="0F78357E"/>
    <w:rsid w:val="0FA66A75"/>
    <w:rsid w:val="0FB12E15"/>
    <w:rsid w:val="0FB77C92"/>
    <w:rsid w:val="106C4753"/>
    <w:rsid w:val="10772CDB"/>
    <w:rsid w:val="107A0F05"/>
    <w:rsid w:val="107F47F9"/>
    <w:rsid w:val="10DB3A4D"/>
    <w:rsid w:val="113D4D7B"/>
    <w:rsid w:val="11672B32"/>
    <w:rsid w:val="1178767D"/>
    <w:rsid w:val="11AD4CBD"/>
    <w:rsid w:val="11D96D62"/>
    <w:rsid w:val="120851FE"/>
    <w:rsid w:val="12415B32"/>
    <w:rsid w:val="12647A72"/>
    <w:rsid w:val="12A47462"/>
    <w:rsid w:val="12AB1133"/>
    <w:rsid w:val="12E36BE9"/>
    <w:rsid w:val="13221EE1"/>
    <w:rsid w:val="138059EE"/>
    <w:rsid w:val="138E2FF9"/>
    <w:rsid w:val="13CA2B4E"/>
    <w:rsid w:val="13EE5957"/>
    <w:rsid w:val="14294F3F"/>
    <w:rsid w:val="145A1BF7"/>
    <w:rsid w:val="14851B79"/>
    <w:rsid w:val="15AA5E96"/>
    <w:rsid w:val="15D942D4"/>
    <w:rsid w:val="162866A2"/>
    <w:rsid w:val="16572FE3"/>
    <w:rsid w:val="167224E4"/>
    <w:rsid w:val="16921FAF"/>
    <w:rsid w:val="177B78C5"/>
    <w:rsid w:val="17E2511D"/>
    <w:rsid w:val="1800389F"/>
    <w:rsid w:val="1804590C"/>
    <w:rsid w:val="181F20AD"/>
    <w:rsid w:val="184414B7"/>
    <w:rsid w:val="189B4472"/>
    <w:rsid w:val="19300544"/>
    <w:rsid w:val="19492385"/>
    <w:rsid w:val="19883A90"/>
    <w:rsid w:val="1A1553DD"/>
    <w:rsid w:val="1A1667EC"/>
    <w:rsid w:val="1AD27C6F"/>
    <w:rsid w:val="1B24668A"/>
    <w:rsid w:val="1BED1E2C"/>
    <w:rsid w:val="1C612DAD"/>
    <w:rsid w:val="1D2D60B2"/>
    <w:rsid w:val="1D3B0FE4"/>
    <w:rsid w:val="1D435FFF"/>
    <w:rsid w:val="1D540A00"/>
    <w:rsid w:val="1DA327A0"/>
    <w:rsid w:val="1DA67191"/>
    <w:rsid w:val="1DBC4027"/>
    <w:rsid w:val="1E504BF2"/>
    <w:rsid w:val="1EA907D1"/>
    <w:rsid w:val="1F066139"/>
    <w:rsid w:val="1F3C04FF"/>
    <w:rsid w:val="1F762BAF"/>
    <w:rsid w:val="20123648"/>
    <w:rsid w:val="21DA0F90"/>
    <w:rsid w:val="21FD6C01"/>
    <w:rsid w:val="22463DDE"/>
    <w:rsid w:val="227E692E"/>
    <w:rsid w:val="22881F58"/>
    <w:rsid w:val="22E55DA3"/>
    <w:rsid w:val="231F12DE"/>
    <w:rsid w:val="23531B69"/>
    <w:rsid w:val="23835AF5"/>
    <w:rsid w:val="23991047"/>
    <w:rsid w:val="23B107E7"/>
    <w:rsid w:val="23B940CE"/>
    <w:rsid w:val="242F1397"/>
    <w:rsid w:val="25324A72"/>
    <w:rsid w:val="2604714B"/>
    <w:rsid w:val="26680B0E"/>
    <w:rsid w:val="276607BD"/>
    <w:rsid w:val="27707807"/>
    <w:rsid w:val="277E3A4E"/>
    <w:rsid w:val="29095901"/>
    <w:rsid w:val="290F58EC"/>
    <w:rsid w:val="29712213"/>
    <w:rsid w:val="2A641BAA"/>
    <w:rsid w:val="2A85768A"/>
    <w:rsid w:val="2B0E3A48"/>
    <w:rsid w:val="2B2B347E"/>
    <w:rsid w:val="2B5841C1"/>
    <w:rsid w:val="2B9C2019"/>
    <w:rsid w:val="2BC2788C"/>
    <w:rsid w:val="2BE61BF3"/>
    <w:rsid w:val="2BE63207"/>
    <w:rsid w:val="2BED05B2"/>
    <w:rsid w:val="2C112589"/>
    <w:rsid w:val="2C1B5B53"/>
    <w:rsid w:val="2CD92454"/>
    <w:rsid w:val="2D5072C9"/>
    <w:rsid w:val="2D9737AA"/>
    <w:rsid w:val="2E44738D"/>
    <w:rsid w:val="2E483CF0"/>
    <w:rsid w:val="2EAE282B"/>
    <w:rsid w:val="2ED43E1F"/>
    <w:rsid w:val="2EF61F5F"/>
    <w:rsid w:val="2F204D2F"/>
    <w:rsid w:val="2F213D0C"/>
    <w:rsid w:val="2F6B6D60"/>
    <w:rsid w:val="2FCD7BF6"/>
    <w:rsid w:val="30280776"/>
    <w:rsid w:val="30D8752B"/>
    <w:rsid w:val="31327933"/>
    <w:rsid w:val="314F7592"/>
    <w:rsid w:val="32047B94"/>
    <w:rsid w:val="32886AF3"/>
    <w:rsid w:val="32EF5010"/>
    <w:rsid w:val="33020A40"/>
    <w:rsid w:val="33047391"/>
    <w:rsid w:val="333332D8"/>
    <w:rsid w:val="333C43C8"/>
    <w:rsid w:val="338737FF"/>
    <w:rsid w:val="347270AC"/>
    <w:rsid w:val="34A400A9"/>
    <w:rsid w:val="350D59DC"/>
    <w:rsid w:val="351116A8"/>
    <w:rsid w:val="359C73A0"/>
    <w:rsid w:val="35F73B2D"/>
    <w:rsid w:val="36160F00"/>
    <w:rsid w:val="36A171E4"/>
    <w:rsid w:val="375B41E8"/>
    <w:rsid w:val="37983B5D"/>
    <w:rsid w:val="37E008B4"/>
    <w:rsid w:val="37E3463B"/>
    <w:rsid w:val="38731E86"/>
    <w:rsid w:val="38A54F26"/>
    <w:rsid w:val="38AB24E9"/>
    <w:rsid w:val="38DD789A"/>
    <w:rsid w:val="393E61F7"/>
    <w:rsid w:val="39547B8F"/>
    <w:rsid w:val="396669FF"/>
    <w:rsid w:val="397B56DC"/>
    <w:rsid w:val="39AC7A37"/>
    <w:rsid w:val="39EE0ECA"/>
    <w:rsid w:val="3A010BF4"/>
    <w:rsid w:val="3A5A5133"/>
    <w:rsid w:val="3A5F052B"/>
    <w:rsid w:val="3B3347D5"/>
    <w:rsid w:val="3BC02155"/>
    <w:rsid w:val="3BF7E6BF"/>
    <w:rsid w:val="3C28581E"/>
    <w:rsid w:val="3C4538F8"/>
    <w:rsid w:val="3CA2297F"/>
    <w:rsid w:val="3CD975B2"/>
    <w:rsid w:val="3CFC1E0B"/>
    <w:rsid w:val="3CFF1E29"/>
    <w:rsid w:val="3D7D1865"/>
    <w:rsid w:val="3ED27DBD"/>
    <w:rsid w:val="3F0C0676"/>
    <w:rsid w:val="3F141141"/>
    <w:rsid w:val="3F5A3C2F"/>
    <w:rsid w:val="3F724603"/>
    <w:rsid w:val="3FC76EA6"/>
    <w:rsid w:val="40244897"/>
    <w:rsid w:val="40504E9C"/>
    <w:rsid w:val="4090448B"/>
    <w:rsid w:val="4185378C"/>
    <w:rsid w:val="431E490D"/>
    <w:rsid w:val="4384772F"/>
    <w:rsid w:val="43850177"/>
    <w:rsid w:val="43865400"/>
    <w:rsid w:val="44362561"/>
    <w:rsid w:val="443B2D53"/>
    <w:rsid w:val="445341F2"/>
    <w:rsid w:val="44834750"/>
    <w:rsid w:val="44DB2ACE"/>
    <w:rsid w:val="458849D3"/>
    <w:rsid w:val="45A06791"/>
    <w:rsid w:val="45B1292D"/>
    <w:rsid w:val="45BF74A8"/>
    <w:rsid w:val="45CD38CF"/>
    <w:rsid w:val="462E307C"/>
    <w:rsid w:val="464072B5"/>
    <w:rsid w:val="464D21B7"/>
    <w:rsid w:val="46CA635B"/>
    <w:rsid w:val="489A6F14"/>
    <w:rsid w:val="494B597C"/>
    <w:rsid w:val="498072FA"/>
    <w:rsid w:val="49962324"/>
    <w:rsid w:val="49ED0155"/>
    <w:rsid w:val="4A5D3697"/>
    <w:rsid w:val="4A954744"/>
    <w:rsid w:val="4AFC6247"/>
    <w:rsid w:val="4B704D15"/>
    <w:rsid w:val="4B8F5D2D"/>
    <w:rsid w:val="4B9A22C6"/>
    <w:rsid w:val="4C0C0983"/>
    <w:rsid w:val="4C2E0DCB"/>
    <w:rsid w:val="4C641BFC"/>
    <w:rsid w:val="4C726569"/>
    <w:rsid w:val="4CB37C08"/>
    <w:rsid w:val="4CC874F6"/>
    <w:rsid w:val="4CD60537"/>
    <w:rsid w:val="4CDB1144"/>
    <w:rsid w:val="4D47054C"/>
    <w:rsid w:val="4D516231"/>
    <w:rsid w:val="4D6E4265"/>
    <w:rsid w:val="4D7E702B"/>
    <w:rsid w:val="4D94083B"/>
    <w:rsid w:val="4E4F369A"/>
    <w:rsid w:val="4E6A7538"/>
    <w:rsid w:val="4EDA6221"/>
    <w:rsid w:val="4F2E243F"/>
    <w:rsid w:val="4FDF2564"/>
    <w:rsid w:val="501523A2"/>
    <w:rsid w:val="504174FC"/>
    <w:rsid w:val="50571C9F"/>
    <w:rsid w:val="50AB003F"/>
    <w:rsid w:val="50CF4503"/>
    <w:rsid w:val="50D37C15"/>
    <w:rsid w:val="511D019F"/>
    <w:rsid w:val="511D18C9"/>
    <w:rsid w:val="51542C8D"/>
    <w:rsid w:val="516234FD"/>
    <w:rsid w:val="51656886"/>
    <w:rsid w:val="516A1B63"/>
    <w:rsid w:val="51B81737"/>
    <w:rsid w:val="51D77030"/>
    <w:rsid w:val="52353A0A"/>
    <w:rsid w:val="52D85750"/>
    <w:rsid w:val="52FB18C6"/>
    <w:rsid w:val="531072F0"/>
    <w:rsid w:val="53213E80"/>
    <w:rsid w:val="53FE3E0A"/>
    <w:rsid w:val="543142CF"/>
    <w:rsid w:val="55286E22"/>
    <w:rsid w:val="556E6581"/>
    <w:rsid w:val="5588677D"/>
    <w:rsid w:val="560317C0"/>
    <w:rsid w:val="560E14B9"/>
    <w:rsid w:val="561F720E"/>
    <w:rsid w:val="566F4A58"/>
    <w:rsid w:val="5712150D"/>
    <w:rsid w:val="57A3633F"/>
    <w:rsid w:val="57B27F05"/>
    <w:rsid w:val="57CF58DB"/>
    <w:rsid w:val="57DC33A7"/>
    <w:rsid w:val="58215343"/>
    <w:rsid w:val="584F10D8"/>
    <w:rsid w:val="5854171D"/>
    <w:rsid w:val="587561D1"/>
    <w:rsid w:val="58D01EBB"/>
    <w:rsid w:val="58F61D44"/>
    <w:rsid w:val="596B3D20"/>
    <w:rsid w:val="597D2244"/>
    <w:rsid w:val="59F3439B"/>
    <w:rsid w:val="5A0D30B4"/>
    <w:rsid w:val="5A2A3F59"/>
    <w:rsid w:val="5A483FF8"/>
    <w:rsid w:val="5B0C693A"/>
    <w:rsid w:val="5B1E3B4B"/>
    <w:rsid w:val="5B3429A4"/>
    <w:rsid w:val="5B7928AC"/>
    <w:rsid w:val="5B9C5C45"/>
    <w:rsid w:val="5C0C1983"/>
    <w:rsid w:val="5C146507"/>
    <w:rsid w:val="5C8556D4"/>
    <w:rsid w:val="5C9C6DF2"/>
    <w:rsid w:val="5C9D087A"/>
    <w:rsid w:val="5D1458EA"/>
    <w:rsid w:val="5D35760E"/>
    <w:rsid w:val="5D5840D6"/>
    <w:rsid w:val="5D8A2234"/>
    <w:rsid w:val="5DA37A9B"/>
    <w:rsid w:val="5DE96312"/>
    <w:rsid w:val="5E334000"/>
    <w:rsid w:val="5E69296F"/>
    <w:rsid w:val="5ED50225"/>
    <w:rsid w:val="5F1F0240"/>
    <w:rsid w:val="5F562BF3"/>
    <w:rsid w:val="603F5402"/>
    <w:rsid w:val="60603B12"/>
    <w:rsid w:val="60B0413F"/>
    <w:rsid w:val="60D818B2"/>
    <w:rsid w:val="614C422E"/>
    <w:rsid w:val="615A0A76"/>
    <w:rsid w:val="619135C2"/>
    <w:rsid w:val="621C7880"/>
    <w:rsid w:val="628A4E55"/>
    <w:rsid w:val="6295412E"/>
    <w:rsid w:val="62D04AAA"/>
    <w:rsid w:val="63381C06"/>
    <w:rsid w:val="64037383"/>
    <w:rsid w:val="64126E1E"/>
    <w:rsid w:val="642E2243"/>
    <w:rsid w:val="6469630A"/>
    <w:rsid w:val="648B4CC0"/>
    <w:rsid w:val="64A2179B"/>
    <w:rsid w:val="654B7F44"/>
    <w:rsid w:val="65F77B57"/>
    <w:rsid w:val="65FF3AA9"/>
    <w:rsid w:val="660031E4"/>
    <w:rsid w:val="660F3D1F"/>
    <w:rsid w:val="66152ACA"/>
    <w:rsid w:val="663250C1"/>
    <w:rsid w:val="66BF5DFC"/>
    <w:rsid w:val="66EF5BAF"/>
    <w:rsid w:val="675A157F"/>
    <w:rsid w:val="677909F1"/>
    <w:rsid w:val="67F91D07"/>
    <w:rsid w:val="683F44C5"/>
    <w:rsid w:val="68B44D24"/>
    <w:rsid w:val="696D41C4"/>
    <w:rsid w:val="69BF1317"/>
    <w:rsid w:val="69ED05F9"/>
    <w:rsid w:val="6B263ACF"/>
    <w:rsid w:val="6B73602A"/>
    <w:rsid w:val="6B8B6CF1"/>
    <w:rsid w:val="6BDF6CC4"/>
    <w:rsid w:val="6C1660AA"/>
    <w:rsid w:val="6C234574"/>
    <w:rsid w:val="6C4142CA"/>
    <w:rsid w:val="6E231488"/>
    <w:rsid w:val="6E7E2016"/>
    <w:rsid w:val="6F0452B4"/>
    <w:rsid w:val="6F4C6B46"/>
    <w:rsid w:val="70905002"/>
    <w:rsid w:val="70BB7C71"/>
    <w:rsid w:val="717D0E42"/>
    <w:rsid w:val="719F75B5"/>
    <w:rsid w:val="71B400B8"/>
    <w:rsid w:val="71BF5D6D"/>
    <w:rsid w:val="72516F6C"/>
    <w:rsid w:val="72EF1566"/>
    <w:rsid w:val="73412F53"/>
    <w:rsid w:val="73437FCE"/>
    <w:rsid w:val="73B30FC6"/>
    <w:rsid w:val="74592D34"/>
    <w:rsid w:val="748443E4"/>
    <w:rsid w:val="74D77289"/>
    <w:rsid w:val="74F952E5"/>
    <w:rsid w:val="753F15A0"/>
    <w:rsid w:val="75483F2B"/>
    <w:rsid w:val="75A628C9"/>
    <w:rsid w:val="75B36462"/>
    <w:rsid w:val="76065B98"/>
    <w:rsid w:val="761253E2"/>
    <w:rsid w:val="763F7413"/>
    <w:rsid w:val="76861D4C"/>
    <w:rsid w:val="76B27622"/>
    <w:rsid w:val="77740E18"/>
    <w:rsid w:val="780A371A"/>
    <w:rsid w:val="781101C0"/>
    <w:rsid w:val="7824373B"/>
    <w:rsid w:val="7831103D"/>
    <w:rsid w:val="784521A0"/>
    <w:rsid w:val="786755ED"/>
    <w:rsid w:val="788D1579"/>
    <w:rsid w:val="79156F08"/>
    <w:rsid w:val="79220BB1"/>
    <w:rsid w:val="79936676"/>
    <w:rsid w:val="79A52F07"/>
    <w:rsid w:val="7A6F2A3A"/>
    <w:rsid w:val="7A8A0B42"/>
    <w:rsid w:val="7B441CEB"/>
    <w:rsid w:val="7B541151"/>
    <w:rsid w:val="7B851976"/>
    <w:rsid w:val="7B9A12F6"/>
    <w:rsid w:val="7BBB15F0"/>
    <w:rsid w:val="7BD4353D"/>
    <w:rsid w:val="7BE772BD"/>
    <w:rsid w:val="7C07A0F5"/>
    <w:rsid w:val="7C0E057E"/>
    <w:rsid w:val="7C5311B3"/>
    <w:rsid w:val="7CDB7433"/>
    <w:rsid w:val="7D0F22FE"/>
    <w:rsid w:val="7D460711"/>
    <w:rsid w:val="7D717185"/>
    <w:rsid w:val="7D7635FF"/>
    <w:rsid w:val="7D8111E0"/>
    <w:rsid w:val="7DB10E50"/>
    <w:rsid w:val="7E172803"/>
    <w:rsid w:val="7E7C7719"/>
    <w:rsid w:val="7EC13FAE"/>
    <w:rsid w:val="7F152E80"/>
    <w:rsid w:val="7F207CC7"/>
    <w:rsid w:val="7F3D3C2E"/>
    <w:rsid w:val="7F770BAF"/>
    <w:rsid w:val="7FA92E56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bCs/>
      <w:kern w:val="36"/>
      <w:sz w:val="48"/>
      <w:szCs w:val="48"/>
      <w:lang w:val="en-US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0" w:firstLine="880" w:firstLineChars="200"/>
      <w:outlineLvl w:val="1"/>
    </w:pPr>
    <w:rPr>
      <w:rFonts w:ascii="方正黑体简体" w:hAnsi="方正黑体简体" w:eastAsia="方正黑体简体"/>
      <w:sz w:val="32"/>
      <w:szCs w:val="2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0"/>
      </w:tabs>
      <w:spacing w:line="560" w:lineRule="exact"/>
      <w:outlineLvl w:val="2"/>
    </w:pPr>
    <w:rPr>
      <w:rFonts w:ascii="方正楷体简体" w:hAnsi="方正楷体简体" w:eastAsia="方正楷体简体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6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3 字符"/>
    <w:link w:val="4"/>
    <w:autoRedefine/>
    <w:qFormat/>
    <w:uiPriority w:val="0"/>
    <w:rPr>
      <w:rFonts w:ascii="方正楷体简体" w:hAnsi="方正楷体简体" w:eastAsia="方正楷体简体"/>
      <w:sz w:val="32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2100</Words>
  <Characters>2249</Characters>
  <Lines>107</Lines>
  <Paragraphs>82</Paragraphs>
  <TotalTime>0</TotalTime>
  <ScaleCrop>false</ScaleCrop>
  <LinksUpToDate>false</LinksUpToDate>
  <CharactersWithSpaces>4267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2024-03-30T10:27:00Z</dcterms:created>
  <dc:creator>张 斌</dc:creator>
  <cp:lastModifiedBy>朱赫</cp:lastModifiedBy>
  <cp:lastPrinted>2023-02-10T11:47:00Z</cp:lastPrinted>
  <dcterms:modified xsi:type="dcterms:W3CDTF">2024-04-17T00:52:08Z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96B2DA85D3EF44878CA2308EF2077766</vt:lpwstr>
  </property>
</Properties>
</file>